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5B3" w:rsidRPr="006E1301" w:rsidRDefault="00B3107C" w:rsidP="006E1301">
      <w:pPr>
        <w:shd w:val="clear" w:color="auto" w:fill="FFFFFF"/>
        <w:spacing w:after="0" w:line="315" w:lineRule="atLeast"/>
        <w:ind w:right="75"/>
        <w:jc w:val="both"/>
        <w:outlineLvl w:val="0"/>
        <w:rPr>
          <w:rFonts w:ascii="Verdana" w:eastAsia="Times New Roman" w:hAnsi="Verdana" w:cs="Times New Roman"/>
          <w:b/>
          <w:bCs/>
          <w:kern w:val="36"/>
          <w:sz w:val="27"/>
          <w:szCs w:val="27"/>
          <w:lang w:val="uk-UA" w:eastAsia="ru-RU"/>
        </w:rPr>
      </w:pPr>
      <w:r>
        <w:rPr>
          <w:rFonts w:ascii="Verdana" w:eastAsia="Times New Roman" w:hAnsi="Verdana" w:cs="Times New Roman"/>
          <w:b/>
          <w:bCs/>
          <w:kern w:val="36"/>
          <w:sz w:val="27"/>
          <w:szCs w:val="27"/>
          <w:lang w:val="uk-UA" w:eastAsia="ru-RU"/>
        </w:rPr>
        <w:t>Подовження акції</w:t>
      </w:r>
      <w:r w:rsidR="000415B3" w:rsidRPr="006E1301">
        <w:rPr>
          <w:rFonts w:ascii="Verdana" w:eastAsia="Times New Roman" w:hAnsi="Verdana" w:cs="Times New Roman"/>
          <w:b/>
          <w:bCs/>
          <w:kern w:val="36"/>
          <w:sz w:val="27"/>
          <w:szCs w:val="27"/>
          <w:lang w:val="uk-UA" w:eastAsia="ru-RU"/>
        </w:rPr>
        <w:t xml:space="preserve"> «</w:t>
      </w:r>
      <w:r w:rsidR="00BA761C">
        <w:rPr>
          <w:rFonts w:ascii="Verdana" w:eastAsia="Times New Roman" w:hAnsi="Verdana" w:cs="Times New Roman"/>
          <w:b/>
          <w:bCs/>
          <w:kern w:val="36"/>
          <w:sz w:val="27"/>
          <w:szCs w:val="27"/>
          <w:lang w:val="uk-UA" w:eastAsia="ru-RU"/>
        </w:rPr>
        <w:t>ПЕРЕМОГТИ ТАК ПРОСТО</w:t>
      </w:r>
      <w:r w:rsidR="000415B3" w:rsidRPr="006E1301">
        <w:rPr>
          <w:rFonts w:ascii="Verdana" w:eastAsia="Times New Roman" w:hAnsi="Verdana" w:cs="Times New Roman"/>
          <w:b/>
          <w:bCs/>
          <w:kern w:val="36"/>
          <w:sz w:val="27"/>
          <w:szCs w:val="27"/>
          <w:lang w:val="uk-UA" w:eastAsia="ru-RU"/>
        </w:rPr>
        <w:t>»</w:t>
      </w:r>
    </w:p>
    <w:p w:rsidR="000415B3" w:rsidRPr="003754AA" w:rsidRDefault="000415B3" w:rsidP="00885F8E">
      <w:pPr>
        <w:spacing w:after="0" w:line="240" w:lineRule="auto"/>
        <w:jc w:val="both"/>
        <w:rPr>
          <w:rFonts w:ascii="Verdana" w:eastAsia="Times New Roman" w:hAnsi="Verdana" w:cs="Times New Roman"/>
          <w:sz w:val="24"/>
          <w:szCs w:val="24"/>
          <w:lang w:val="uk-UA" w:eastAsia="ru-RU"/>
        </w:rPr>
      </w:pPr>
      <w:r w:rsidRPr="003754AA">
        <w:rPr>
          <w:rFonts w:ascii="Verdana" w:eastAsia="Times New Roman" w:hAnsi="Verdana" w:cs="Times New Roman"/>
          <w:noProof/>
          <w:sz w:val="24"/>
          <w:szCs w:val="24"/>
          <w:lang w:val="en-US"/>
        </w:rPr>
        <w:drawing>
          <wp:inline distT="0" distB="0" distL="0" distR="0" wp14:anchorId="3D8E6F4F" wp14:editId="1C50FBE6">
            <wp:extent cx="6350" cy="6350"/>
            <wp:effectExtent l="0" t="0" r="0" b="0"/>
            <wp:docPr id="1" name="Рисунок 1" descr="http://www.skoda-auto.ua/shared/_layouts/Skoda.K2/images/n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PlaceHolderTopImage_PlaceHolderTopImage_imgTopImageFieldControl_ctl00_ctl03_TopImage" descr="http://www.skoda-auto.ua/shared/_layouts/Skoda.K2/images/nu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0415B3" w:rsidRPr="006E1301" w:rsidRDefault="000415B3" w:rsidP="00885F8E">
      <w:pPr>
        <w:shd w:val="clear" w:color="auto" w:fill="FFFFFF"/>
        <w:spacing w:after="0" w:line="375" w:lineRule="atLeast"/>
        <w:jc w:val="both"/>
        <w:outlineLvl w:val="1"/>
        <w:rPr>
          <w:rFonts w:ascii="Verdana" w:eastAsia="Times New Roman" w:hAnsi="Verdana" w:cs="Times New Roman"/>
          <w:b/>
          <w:bCs/>
          <w:sz w:val="32"/>
          <w:szCs w:val="32"/>
          <w:lang w:val="uk-UA" w:eastAsia="ru-RU"/>
        </w:rPr>
      </w:pPr>
      <w:r w:rsidRPr="006E1301">
        <w:rPr>
          <w:rFonts w:ascii="Verdana" w:eastAsia="Times New Roman" w:hAnsi="Verdana" w:cs="Times New Roman"/>
          <w:b/>
          <w:bCs/>
          <w:sz w:val="32"/>
          <w:szCs w:val="32"/>
          <w:lang w:val="uk-UA" w:eastAsia="ru-RU"/>
        </w:rPr>
        <w:t>Офіційні правила участі в рекламній акції</w:t>
      </w:r>
    </w:p>
    <w:p w:rsidR="000415B3" w:rsidRPr="006E1301" w:rsidRDefault="000415B3" w:rsidP="00885F8E">
      <w:pPr>
        <w:shd w:val="clear" w:color="auto" w:fill="FFFFFF"/>
        <w:spacing w:after="0" w:line="375" w:lineRule="atLeast"/>
        <w:jc w:val="both"/>
        <w:outlineLvl w:val="1"/>
        <w:rPr>
          <w:rFonts w:ascii="Verdana" w:eastAsia="Times New Roman" w:hAnsi="Verdana" w:cs="Times New Roman"/>
          <w:b/>
          <w:bCs/>
          <w:sz w:val="32"/>
          <w:szCs w:val="32"/>
          <w:lang w:val="uk-UA" w:eastAsia="ru-RU"/>
        </w:rPr>
      </w:pPr>
      <w:r w:rsidRPr="006E1301">
        <w:rPr>
          <w:rFonts w:ascii="Verdana" w:eastAsia="Times New Roman" w:hAnsi="Verdana" w:cs="Times New Roman"/>
          <w:b/>
          <w:bCs/>
          <w:sz w:val="32"/>
          <w:szCs w:val="32"/>
          <w:lang w:val="uk-UA" w:eastAsia="ru-RU"/>
        </w:rPr>
        <w:t>(далі – Акція)</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1. Організатор Акції, територія та строки її проведення</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885F8E"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5561AD">
        <w:rPr>
          <w:rFonts w:ascii="Verdana" w:eastAsia="Times New Roman" w:hAnsi="Verdana" w:cs="Times New Roman"/>
          <w:sz w:val="18"/>
          <w:szCs w:val="18"/>
          <w:lang w:val="uk-UA" w:eastAsia="ru-RU"/>
        </w:rPr>
        <w:t>1.1. Організатором Акції є Товариство з обмеженою відповідальністю «</w:t>
      </w:r>
      <w:proofErr w:type="spellStart"/>
      <w:r w:rsidRPr="005561AD">
        <w:rPr>
          <w:rFonts w:ascii="Verdana" w:eastAsia="Times New Roman" w:hAnsi="Verdana" w:cs="Times New Roman"/>
          <w:sz w:val="18"/>
          <w:szCs w:val="18"/>
          <w:lang w:val="uk-UA" w:eastAsia="ru-RU"/>
        </w:rPr>
        <w:t>Єврокар</w:t>
      </w:r>
      <w:proofErr w:type="spellEnd"/>
      <w:r w:rsidRPr="005561AD">
        <w:rPr>
          <w:rFonts w:ascii="Verdana" w:eastAsia="Times New Roman" w:hAnsi="Verdana" w:cs="Times New Roman"/>
          <w:sz w:val="18"/>
          <w:szCs w:val="18"/>
          <w:lang w:val="uk-UA" w:eastAsia="ru-RU"/>
        </w:rPr>
        <w:t xml:space="preserve"> Сервіс», юридична адреса: 03062, м. Київ, пр-т Перемоги, 67. </w:t>
      </w:r>
    </w:p>
    <w:p w:rsidR="005561AD" w:rsidRDefault="003754AA" w:rsidP="00885F8E">
      <w:pPr>
        <w:shd w:val="clear" w:color="auto" w:fill="FFFFFF"/>
        <w:spacing w:after="0" w:line="240" w:lineRule="auto"/>
        <w:jc w:val="both"/>
        <w:rPr>
          <w:rFonts w:ascii="Verdana" w:eastAsia="Times New Roman" w:hAnsi="Verdana" w:cs="Times New Roman"/>
          <w:sz w:val="18"/>
          <w:szCs w:val="18"/>
          <w:lang w:val="uk-UA" w:eastAsia="ru-RU"/>
        </w:rPr>
      </w:pPr>
      <w:r>
        <w:rPr>
          <w:rFonts w:ascii="Verdana" w:eastAsia="Times New Roman" w:hAnsi="Verdana" w:cs="Times New Roman"/>
          <w:sz w:val="18"/>
          <w:szCs w:val="18"/>
          <w:lang w:val="uk-UA" w:eastAsia="ru-RU"/>
        </w:rPr>
        <w:t>Виконавц</w:t>
      </w:r>
      <w:r w:rsidR="005561AD">
        <w:rPr>
          <w:rFonts w:ascii="Verdana" w:eastAsia="Times New Roman" w:hAnsi="Verdana" w:cs="Times New Roman"/>
          <w:sz w:val="18"/>
          <w:szCs w:val="18"/>
          <w:lang w:val="uk-UA" w:eastAsia="ru-RU"/>
        </w:rPr>
        <w:t>ями</w:t>
      </w:r>
      <w:r>
        <w:rPr>
          <w:rFonts w:ascii="Verdana" w:eastAsia="Times New Roman" w:hAnsi="Verdana" w:cs="Times New Roman"/>
          <w:sz w:val="18"/>
          <w:szCs w:val="18"/>
          <w:lang w:val="uk-UA" w:eastAsia="ru-RU"/>
        </w:rPr>
        <w:t xml:space="preserve"> Акції є дилерські автоцентри мере</w:t>
      </w:r>
      <w:r w:rsidRPr="005561AD">
        <w:rPr>
          <w:rFonts w:ascii="Verdana" w:eastAsia="Times New Roman" w:hAnsi="Verdana" w:cs="Times New Roman"/>
          <w:sz w:val="18"/>
          <w:szCs w:val="18"/>
          <w:lang w:val="uk-UA" w:eastAsia="ru-RU"/>
        </w:rPr>
        <w:t>ж</w:t>
      </w:r>
      <w:r>
        <w:rPr>
          <w:rFonts w:ascii="Verdana" w:eastAsia="Times New Roman" w:hAnsi="Verdana" w:cs="Times New Roman"/>
          <w:sz w:val="18"/>
          <w:szCs w:val="18"/>
          <w:lang w:val="uk-UA" w:eastAsia="ru-RU"/>
        </w:rPr>
        <w:t xml:space="preserve">і </w:t>
      </w:r>
      <w:r w:rsidR="00931B82" w:rsidRPr="003754AA">
        <w:rPr>
          <w:rFonts w:ascii="Verdana" w:eastAsia="Times New Roman" w:hAnsi="Verdana" w:cs="Times New Roman"/>
          <w:sz w:val="18"/>
          <w:szCs w:val="18"/>
          <w:lang w:val="uk-UA" w:eastAsia="ru-RU"/>
        </w:rPr>
        <w:t>SKODA</w:t>
      </w:r>
      <w:r w:rsidR="00931B82" w:rsidRPr="006E1301" w:rsidDel="00931B82">
        <w:rPr>
          <w:rFonts w:ascii="Verdana" w:eastAsia="Times New Roman" w:hAnsi="Verdana" w:cs="Times New Roman"/>
          <w:sz w:val="18"/>
          <w:szCs w:val="18"/>
          <w:lang w:val="uk-UA" w:eastAsia="ru-RU"/>
        </w:rPr>
        <w:t xml:space="preserve"> </w:t>
      </w:r>
      <w:r>
        <w:rPr>
          <w:rFonts w:ascii="Verdana" w:eastAsia="Times New Roman" w:hAnsi="Verdana" w:cs="Times New Roman"/>
          <w:sz w:val="18"/>
          <w:szCs w:val="18"/>
          <w:lang w:val="uk-UA" w:eastAsia="ru-RU"/>
        </w:rPr>
        <w:t>на території України (Повни</w:t>
      </w:r>
      <w:r w:rsidR="005561AD">
        <w:rPr>
          <w:rFonts w:ascii="Verdana" w:eastAsia="Times New Roman" w:hAnsi="Verdana" w:cs="Times New Roman"/>
          <w:sz w:val="18"/>
          <w:szCs w:val="18"/>
          <w:lang w:val="uk-UA" w:eastAsia="ru-RU"/>
        </w:rPr>
        <w:t>й</w:t>
      </w:r>
      <w:r>
        <w:rPr>
          <w:rFonts w:ascii="Verdana" w:eastAsia="Times New Roman" w:hAnsi="Verdana" w:cs="Times New Roman"/>
          <w:sz w:val="18"/>
          <w:szCs w:val="18"/>
          <w:lang w:val="uk-UA" w:eastAsia="ru-RU"/>
        </w:rPr>
        <w:t xml:space="preserve"> перелік - </w:t>
      </w:r>
      <w:r w:rsidRPr="006F5082">
        <w:rPr>
          <w:rFonts w:ascii="Verdana" w:eastAsia="Times New Roman" w:hAnsi="Verdana" w:cs="Times New Roman"/>
          <w:sz w:val="18"/>
          <w:szCs w:val="18"/>
          <w:lang w:val="uk-UA" w:eastAsia="ru-RU"/>
        </w:rPr>
        <w:t xml:space="preserve">на сайті </w:t>
      </w:r>
      <w:proofErr w:type="spellStart"/>
      <w:r w:rsidRPr="005561AD">
        <w:t>www</w:t>
      </w:r>
      <w:proofErr w:type="spellEnd"/>
      <w:r w:rsidRPr="005561AD">
        <w:rPr>
          <w:lang w:val="uk-UA"/>
        </w:rPr>
        <w:t>.</w:t>
      </w:r>
      <w:proofErr w:type="spellStart"/>
      <w:r w:rsidRPr="005561AD">
        <w:t>skoda</w:t>
      </w:r>
      <w:proofErr w:type="spellEnd"/>
      <w:r w:rsidRPr="005561AD">
        <w:rPr>
          <w:lang w:val="uk-UA"/>
        </w:rPr>
        <w:t>-</w:t>
      </w:r>
      <w:proofErr w:type="spellStart"/>
      <w:r w:rsidRPr="005561AD">
        <w:t>auto</w:t>
      </w:r>
      <w:proofErr w:type="spellEnd"/>
      <w:r w:rsidRPr="005561AD">
        <w:rPr>
          <w:lang w:val="uk-UA"/>
        </w:rPr>
        <w:t>.</w:t>
      </w:r>
      <w:proofErr w:type="spellStart"/>
      <w:r w:rsidRPr="005561AD">
        <w:t>ua</w:t>
      </w:r>
      <w:proofErr w:type="spellEnd"/>
      <w:r w:rsidRPr="005561AD">
        <w:rPr>
          <w:lang w:val="uk-UA"/>
        </w:rPr>
        <w:t>.</w:t>
      </w:r>
      <w:r>
        <w:rPr>
          <w:rFonts w:ascii="Verdana" w:eastAsia="Times New Roman" w:hAnsi="Verdana" w:cs="Times New Roman"/>
          <w:sz w:val="18"/>
          <w:szCs w:val="18"/>
          <w:lang w:val="uk-UA" w:eastAsia="ru-RU"/>
        </w:rPr>
        <w:t>).</w:t>
      </w:r>
      <w:r w:rsidRPr="005561AD">
        <w:rPr>
          <w:rFonts w:ascii="Verdana" w:eastAsia="Times New Roman" w:hAnsi="Verdana" w:cs="Times New Roman"/>
          <w:sz w:val="18"/>
          <w:szCs w:val="18"/>
          <w:lang w:val="uk-UA" w:eastAsia="ru-RU"/>
        </w:rPr>
        <w:t xml:space="preserve"> </w:t>
      </w:r>
    </w:p>
    <w:p w:rsidR="00604D84"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1.2. Метою проведення Акції є привернення уваги </w:t>
      </w:r>
      <w:r w:rsidR="00885F8E" w:rsidRPr="006E1301">
        <w:rPr>
          <w:rFonts w:ascii="Verdana" w:eastAsia="Times New Roman" w:hAnsi="Verdana" w:cs="Times New Roman"/>
          <w:sz w:val="18"/>
          <w:szCs w:val="18"/>
          <w:lang w:val="uk-UA" w:eastAsia="ru-RU"/>
        </w:rPr>
        <w:t xml:space="preserve">до продукції марки SKODA </w:t>
      </w:r>
      <w:r w:rsidRPr="006E1301">
        <w:rPr>
          <w:rFonts w:ascii="Verdana" w:eastAsia="Times New Roman" w:hAnsi="Verdana" w:cs="Times New Roman"/>
          <w:sz w:val="18"/>
          <w:szCs w:val="18"/>
          <w:lang w:val="uk-UA" w:eastAsia="ru-RU"/>
        </w:rPr>
        <w:t>та підвищення попиту споживачів</w:t>
      </w:r>
      <w:r w:rsidR="00885F8E" w:rsidRPr="006E1301">
        <w:rPr>
          <w:rFonts w:ascii="Verdana" w:eastAsia="Times New Roman" w:hAnsi="Verdana" w:cs="Times New Roman"/>
          <w:sz w:val="18"/>
          <w:szCs w:val="18"/>
          <w:lang w:val="uk-UA" w:eastAsia="ru-RU"/>
        </w:rPr>
        <w:t xml:space="preserve">, реклама цієї продукції, представленої </w:t>
      </w:r>
      <w:r w:rsidR="009840F9" w:rsidRPr="006E1301">
        <w:rPr>
          <w:rFonts w:ascii="Verdana" w:eastAsia="Times New Roman" w:hAnsi="Verdana" w:cs="Times New Roman"/>
          <w:sz w:val="18"/>
          <w:szCs w:val="18"/>
          <w:lang w:val="uk-UA" w:eastAsia="ru-RU"/>
        </w:rPr>
        <w:t xml:space="preserve">на території України </w:t>
      </w:r>
      <w:r w:rsidR="00885F8E" w:rsidRPr="006E1301">
        <w:rPr>
          <w:rFonts w:ascii="Verdana" w:eastAsia="Times New Roman" w:hAnsi="Verdana" w:cs="Times New Roman"/>
          <w:sz w:val="18"/>
          <w:szCs w:val="18"/>
          <w:lang w:val="uk-UA" w:eastAsia="ru-RU"/>
        </w:rPr>
        <w:t>ТОВ «</w:t>
      </w:r>
      <w:proofErr w:type="spellStart"/>
      <w:r w:rsidR="00885F8E" w:rsidRPr="006E1301">
        <w:rPr>
          <w:rFonts w:ascii="Verdana" w:eastAsia="Times New Roman" w:hAnsi="Verdana" w:cs="Times New Roman"/>
          <w:sz w:val="18"/>
          <w:szCs w:val="18"/>
          <w:lang w:val="uk-UA" w:eastAsia="ru-RU"/>
        </w:rPr>
        <w:t>Єврокар</w:t>
      </w:r>
      <w:proofErr w:type="spellEnd"/>
      <w:r w:rsidR="00885F8E" w:rsidRPr="006E1301">
        <w:rPr>
          <w:rFonts w:ascii="Verdana" w:eastAsia="Times New Roman" w:hAnsi="Verdana" w:cs="Times New Roman"/>
          <w:sz w:val="18"/>
          <w:szCs w:val="18"/>
          <w:lang w:val="uk-UA" w:eastAsia="ru-RU"/>
        </w:rPr>
        <w:t xml:space="preserve"> Сервіс»</w:t>
      </w:r>
      <w:r w:rsidR="009840F9" w:rsidRPr="006E1301">
        <w:rPr>
          <w:rFonts w:ascii="Verdana" w:eastAsia="Times New Roman" w:hAnsi="Verdana" w:cs="Times New Roman"/>
          <w:sz w:val="18"/>
          <w:szCs w:val="18"/>
          <w:lang w:val="uk-UA" w:eastAsia="ru-RU"/>
        </w:rPr>
        <w:t>.</w:t>
      </w:r>
      <w:r w:rsidR="00885F8E" w:rsidRPr="006E1301">
        <w:rPr>
          <w:rFonts w:ascii="Verdana" w:eastAsia="Times New Roman" w:hAnsi="Verdana" w:cs="Times New Roman"/>
          <w:sz w:val="18"/>
          <w:szCs w:val="18"/>
          <w:lang w:val="uk-UA" w:eastAsia="ru-RU"/>
        </w:rPr>
        <w:t xml:space="preserve"> </w:t>
      </w:r>
      <w:r w:rsidRPr="006E1301">
        <w:rPr>
          <w:rFonts w:ascii="Verdana" w:eastAsia="Times New Roman" w:hAnsi="Verdana" w:cs="Times New Roman"/>
          <w:sz w:val="18"/>
          <w:szCs w:val="18"/>
          <w:lang w:val="uk-UA" w:eastAsia="ru-RU"/>
        </w:rPr>
        <w:br/>
        <w:t xml:space="preserve">1.3. Акція проводиться </w:t>
      </w:r>
      <w:r w:rsidR="00883BB7">
        <w:rPr>
          <w:rFonts w:ascii="Verdana" w:eastAsia="Times New Roman" w:hAnsi="Verdana" w:cs="Times New Roman"/>
          <w:sz w:val="18"/>
          <w:szCs w:val="18"/>
          <w:lang w:val="uk-UA" w:eastAsia="ru-RU"/>
        </w:rPr>
        <w:t>в</w:t>
      </w:r>
      <w:r w:rsidR="00604D84">
        <w:rPr>
          <w:rFonts w:ascii="Verdana" w:eastAsia="Times New Roman" w:hAnsi="Verdana" w:cs="Times New Roman"/>
          <w:sz w:val="18"/>
          <w:szCs w:val="18"/>
          <w:lang w:val="uk-UA" w:eastAsia="ru-RU"/>
        </w:rPr>
        <w:t xml:space="preserve"> наступних</w:t>
      </w:r>
      <w:r w:rsidRPr="006E1301">
        <w:rPr>
          <w:rFonts w:ascii="Verdana" w:eastAsia="Times New Roman" w:hAnsi="Verdana" w:cs="Times New Roman"/>
          <w:sz w:val="18"/>
          <w:szCs w:val="18"/>
          <w:lang w:val="uk-UA" w:eastAsia="ru-RU"/>
        </w:rPr>
        <w:t xml:space="preserve"> </w:t>
      </w:r>
      <w:r w:rsidRPr="00AD5DDA">
        <w:rPr>
          <w:rFonts w:ascii="Verdana" w:eastAsia="Times New Roman" w:hAnsi="Verdana" w:cs="Times New Roman"/>
          <w:sz w:val="18"/>
          <w:szCs w:val="18"/>
          <w:lang w:val="uk-UA" w:eastAsia="ru-RU"/>
        </w:rPr>
        <w:t>дилерськ</w:t>
      </w:r>
      <w:r w:rsidR="00883BB7">
        <w:rPr>
          <w:rFonts w:ascii="Verdana" w:eastAsia="Times New Roman" w:hAnsi="Verdana" w:cs="Times New Roman"/>
          <w:sz w:val="18"/>
          <w:szCs w:val="18"/>
          <w:lang w:val="uk-UA" w:eastAsia="ru-RU"/>
        </w:rPr>
        <w:t xml:space="preserve">их підприємствах </w:t>
      </w:r>
      <w:r w:rsidRPr="00931B82">
        <w:rPr>
          <w:rFonts w:ascii="Verdana" w:eastAsia="Times New Roman" w:hAnsi="Verdana" w:cs="Times New Roman"/>
          <w:sz w:val="18"/>
          <w:szCs w:val="18"/>
          <w:lang w:val="uk-UA" w:eastAsia="ru-RU"/>
        </w:rPr>
        <w:t>мережі</w:t>
      </w:r>
      <w:r w:rsidR="005561AD">
        <w:rPr>
          <w:rFonts w:ascii="Verdana" w:eastAsia="Times New Roman" w:hAnsi="Verdana" w:cs="Times New Roman"/>
          <w:sz w:val="18"/>
          <w:szCs w:val="18"/>
          <w:lang w:val="uk-UA" w:eastAsia="ru-RU"/>
        </w:rPr>
        <w:t xml:space="preserve"> </w:t>
      </w:r>
      <w:r w:rsidR="005561AD" w:rsidRPr="00902BCF">
        <w:rPr>
          <w:rFonts w:ascii="Verdana" w:eastAsia="Times New Roman" w:hAnsi="Verdana" w:cs="Times New Roman"/>
          <w:sz w:val="18"/>
          <w:szCs w:val="18"/>
          <w:lang w:val="uk-UA" w:eastAsia="ru-RU"/>
        </w:rPr>
        <w:t>SKODA</w:t>
      </w:r>
      <w:r w:rsidR="00931B82">
        <w:rPr>
          <w:rFonts w:ascii="Verdana" w:eastAsia="Times New Roman" w:hAnsi="Verdana" w:cs="Times New Roman"/>
          <w:sz w:val="18"/>
          <w:szCs w:val="18"/>
          <w:lang w:val="uk-UA" w:eastAsia="ru-RU"/>
        </w:rPr>
        <w:t xml:space="preserve"> </w:t>
      </w:r>
      <w:r w:rsidRPr="00931B82">
        <w:rPr>
          <w:rFonts w:ascii="Verdana" w:eastAsia="Times New Roman" w:hAnsi="Verdana" w:cs="Times New Roman"/>
          <w:sz w:val="18"/>
          <w:szCs w:val="18"/>
          <w:lang w:val="uk-UA" w:eastAsia="ru-RU"/>
        </w:rPr>
        <w:t xml:space="preserve">на </w:t>
      </w:r>
      <w:r w:rsidR="00E135B4" w:rsidRPr="00931B82">
        <w:rPr>
          <w:rFonts w:ascii="Verdana" w:eastAsia="Times New Roman" w:hAnsi="Verdana" w:cs="Times New Roman"/>
          <w:sz w:val="18"/>
          <w:szCs w:val="18"/>
          <w:lang w:val="uk-UA" w:eastAsia="ru-RU"/>
        </w:rPr>
        <w:t>території України</w:t>
      </w:r>
      <w:r w:rsidR="00604D84">
        <w:rPr>
          <w:rFonts w:ascii="Verdana" w:eastAsia="Times New Roman" w:hAnsi="Verdana" w:cs="Times New Roman"/>
          <w:sz w:val="18"/>
          <w:szCs w:val="18"/>
          <w:lang w:val="uk-UA" w:eastAsia="ru-RU"/>
        </w:rPr>
        <w:t>:</w:t>
      </w:r>
    </w:p>
    <w:p w:rsidR="00604D84" w:rsidRDefault="00604D84" w:rsidP="00885F8E">
      <w:pPr>
        <w:shd w:val="clear" w:color="auto" w:fill="FFFFFF"/>
        <w:spacing w:after="0" w:line="240" w:lineRule="auto"/>
        <w:jc w:val="both"/>
        <w:rPr>
          <w:rFonts w:ascii="Verdana" w:eastAsia="Times New Roman" w:hAnsi="Verdana" w:cs="Times New Roman"/>
          <w:sz w:val="18"/>
          <w:szCs w:val="18"/>
          <w:lang w:val="uk-UA" w:eastAsia="ru-RU"/>
        </w:rPr>
      </w:pPr>
    </w:p>
    <w:tbl>
      <w:tblPr>
        <w:tblStyle w:val="a7"/>
        <w:tblW w:w="0" w:type="auto"/>
        <w:tblInd w:w="113" w:type="dxa"/>
        <w:tblLook w:val="04A0" w:firstRow="1" w:lastRow="0" w:firstColumn="1" w:lastColumn="0" w:noHBand="0" w:noVBand="1"/>
      </w:tblPr>
      <w:tblGrid>
        <w:gridCol w:w="5098"/>
        <w:gridCol w:w="4253"/>
      </w:tblGrid>
      <w:tr w:rsidR="00604D84" w:rsidRPr="00604D84" w:rsidTr="00DF6ECE">
        <w:trPr>
          <w:trHeight w:val="287"/>
        </w:trPr>
        <w:tc>
          <w:tcPr>
            <w:tcW w:w="5098" w:type="dxa"/>
            <w:noWrap/>
            <w:hideMark/>
          </w:tcPr>
          <w:p w:rsidR="00604D84" w:rsidRPr="00604D84" w:rsidRDefault="00604D84" w:rsidP="00DF6ECE">
            <w:pPr>
              <w:shd w:val="clear" w:color="auto" w:fill="FFFFFF"/>
              <w:jc w:val="center"/>
              <w:rPr>
                <w:rFonts w:ascii="Verdana" w:eastAsia="Times New Roman" w:hAnsi="Verdana" w:cs="Times New Roman"/>
                <w:b/>
                <w:bCs/>
                <w:sz w:val="18"/>
                <w:szCs w:val="18"/>
                <w:lang w:eastAsia="ru-RU"/>
              </w:rPr>
            </w:pPr>
            <w:r w:rsidRPr="00604D84">
              <w:rPr>
                <w:rFonts w:ascii="Verdana" w:eastAsia="Times New Roman" w:hAnsi="Verdana" w:cs="Times New Roman"/>
                <w:b/>
                <w:bCs/>
                <w:sz w:val="18"/>
                <w:szCs w:val="18"/>
                <w:lang w:eastAsia="ru-RU"/>
              </w:rPr>
              <w:t>Дилер</w:t>
            </w:r>
          </w:p>
        </w:tc>
        <w:tc>
          <w:tcPr>
            <w:tcW w:w="4253" w:type="dxa"/>
            <w:noWrap/>
            <w:hideMark/>
          </w:tcPr>
          <w:p w:rsidR="00604D84" w:rsidRPr="00604D84" w:rsidRDefault="00604D84" w:rsidP="00DF6ECE">
            <w:pPr>
              <w:shd w:val="clear" w:color="auto" w:fill="FFFFFF"/>
              <w:jc w:val="center"/>
              <w:rPr>
                <w:rFonts w:ascii="Verdana" w:eastAsia="Times New Roman" w:hAnsi="Verdana" w:cs="Times New Roman"/>
                <w:b/>
                <w:bCs/>
                <w:sz w:val="18"/>
                <w:szCs w:val="18"/>
                <w:lang w:eastAsia="ru-RU"/>
              </w:rPr>
            </w:pPr>
            <w:proofErr w:type="spellStart"/>
            <w:r w:rsidRPr="00604D84">
              <w:rPr>
                <w:rFonts w:ascii="Verdana" w:eastAsia="Times New Roman" w:hAnsi="Verdana" w:cs="Times New Roman"/>
                <w:b/>
                <w:bCs/>
                <w:sz w:val="18"/>
                <w:szCs w:val="18"/>
                <w:lang w:eastAsia="ru-RU"/>
              </w:rPr>
              <w:t>Місто</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w:t>
            </w:r>
            <w:proofErr w:type="spellStart"/>
            <w:r w:rsidRPr="00604D84">
              <w:rPr>
                <w:rFonts w:ascii="Verdana" w:eastAsia="Times New Roman" w:hAnsi="Verdana" w:cs="Times New Roman"/>
                <w:sz w:val="18"/>
                <w:szCs w:val="18"/>
                <w:lang w:eastAsia="ru-RU"/>
              </w:rPr>
              <w:t>Автогор</w:t>
            </w:r>
            <w:proofErr w:type="spellEnd"/>
            <w:r w:rsidRPr="00604D84">
              <w:rPr>
                <w:rFonts w:ascii="Verdana" w:eastAsia="Times New Roman" w:hAnsi="Verdana" w:cs="Times New Roman"/>
                <w:sz w:val="18"/>
                <w:szCs w:val="18"/>
                <w:lang w:eastAsia="ru-RU"/>
              </w:rPr>
              <w:t>"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Черкаси</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w:t>
            </w:r>
            <w:proofErr w:type="spellStart"/>
            <w:r w:rsidRPr="00604D84">
              <w:rPr>
                <w:rFonts w:ascii="Verdana" w:eastAsia="Times New Roman" w:hAnsi="Verdana" w:cs="Times New Roman"/>
                <w:sz w:val="18"/>
                <w:szCs w:val="18"/>
                <w:lang w:eastAsia="ru-RU"/>
              </w:rPr>
              <w:t>Автоінтерсервіс</w:t>
            </w:r>
            <w:proofErr w:type="spellEnd"/>
            <w:r w:rsidRPr="00604D84">
              <w:rPr>
                <w:rFonts w:ascii="Verdana" w:eastAsia="Times New Roman" w:hAnsi="Verdana" w:cs="Times New Roman"/>
                <w:sz w:val="18"/>
                <w:szCs w:val="18"/>
                <w:lang w:eastAsia="ru-RU"/>
              </w:rPr>
              <w:t>" ПП</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Дніпро</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w:t>
            </w:r>
            <w:proofErr w:type="spellStart"/>
            <w:r w:rsidRPr="00604D84">
              <w:rPr>
                <w:rFonts w:ascii="Verdana" w:eastAsia="Times New Roman" w:hAnsi="Verdana" w:cs="Times New Roman"/>
                <w:sz w:val="18"/>
                <w:szCs w:val="18"/>
                <w:lang w:eastAsia="ru-RU"/>
              </w:rPr>
              <w:t>Автотрейдінг</w:t>
            </w:r>
            <w:proofErr w:type="spellEnd"/>
            <w:r w:rsidRPr="00604D84">
              <w:rPr>
                <w:rFonts w:ascii="Verdana" w:eastAsia="Times New Roman" w:hAnsi="Verdana" w:cs="Times New Roman"/>
                <w:sz w:val="18"/>
                <w:szCs w:val="18"/>
                <w:lang w:eastAsia="ru-RU"/>
              </w:rPr>
              <w:t>- Одеса" ДП</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Одеса</w:t>
            </w:r>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w:t>
            </w:r>
            <w:proofErr w:type="spellStart"/>
            <w:r w:rsidRPr="00604D84">
              <w:rPr>
                <w:rFonts w:ascii="Verdana" w:eastAsia="Times New Roman" w:hAnsi="Verdana" w:cs="Times New Roman"/>
                <w:sz w:val="18"/>
                <w:szCs w:val="18"/>
                <w:lang w:eastAsia="ru-RU"/>
              </w:rPr>
              <w:t>Автотрейдінг</w:t>
            </w:r>
            <w:proofErr w:type="spellEnd"/>
            <w:r w:rsidRPr="00604D84">
              <w:rPr>
                <w:rFonts w:ascii="Verdana" w:eastAsia="Times New Roman" w:hAnsi="Verdana" w:cs="Times New Roman"/>
                <w:sz w:val="18"/>
                <w:szCs w:val="18"/>
                <w:lang w:eastAsia="ru-RU"/>
              </w:rPr>
              <w:t xml:space="preserve">- </w:t>
            </w:r>
            <w:proofErr w:type="spellStart"/>
            <w:r w:rsidRPr="00604D84">
              <w:rPr>
                <w:rFonts w:ascii="Verdana" w:eastAsia="Times New Roman" w:hAnsi="Verdana" w:cs="Times New Roman"/>
                <w:sz w:val="18"/>
                <w:szCs w:val="18"/>
                <w:lang w:eastAsia="ru-RU"/>
              </w:rPr>
              <w:t>Харків</w:t>
            </w:r>
            <w:proofErr w:type="spellEnd"/>
            <w:r w:rsidRPr="00604D84">
              <w:rPr>
                <w:rFonts w:ascii="Verdana" w:eastAsia="Times New Roman" w:hAnsi="Verdana" w:cs="Times New Roman"/>
                <w:sz w:val="18"/>
                <w:szCs w:val="18"/>
                <w:lang w:eastAsia="ru-RU"/>
              </w:rPr>
              <w:t>" ДП</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Харків</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w:t>
            </w:r>
            <w:proofErr w:type="spellStart"/>
            <w:r w:rsidRPr="00604D84">
              <w:rPr>
                <w:rFonts w:ascii="Verdana" w:eastAsia="Times New Roman" w:hAnsi="Verdana" w:cs="Times New Roman"/>
                <w:sz w:val="18"/>
                <w:szCs w:val="18"/>
                <w:lang w:eastAsia="ru-RU"/>
              </w:rPr>
              <w:t>Автотрейдінг-Вінниця</w:t>
            </w:r>
            <w:proofErr w:type="spellEnd"/>
            <w:r w:rsidRPr="00604D84">
              <w:rPr>
                <w:rFonts w:ascii="Verdana" w:eastAsia="Times New Roman" w:hAnsi="Verdana" w:cs="Times New Roman"/>
                <w:sz w:val="18"/>
                <w:szCs w:val="18"/>
                <w:lang w:eastAsia="ru-RU"/>
              </w:rPr>
              <w:t>" ДП</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Вінниця</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w:t>
            </w:r>
            <w:proofErr w:type="spellStart"/>
            <w:r w:rsidRPr="00604D84">
              <w:rPr>
                <w:rFonts w:ascii="Verdana" w:eastAsia="Times New Roman" w:hAnsi="Verdana" w:cs="Times New Roman"/>
                <w:sz w:val="18"/>
                <w:szCs w:val="18"/>
                <w:lang w:eastAsia="ru-RU"/>
              </w:rPr>
              <w:t>Автотрейдінг</w:t>
            </w:r>
            <w:proofErr w:type="spellEnd"/>
            <w:r w:rsidRPr="00604D84">
              <w:rPr>
                <w:rFonts w:ascii="Verdana" w:eastAsia="Times New Roman" w:hAnsi="Verdana" w:cs="Times New Roman"/>
                <w:sz w:val="18"/>
                <w:szCs w:val="18"/>
                <w:lang w:eastAsia="ru-RU"/>
              </w:rPr>
              <w:t>-Днепр"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Дніпро</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"Автоцентр - С"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Суми</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 xml:space="preserve">"Автоцентр </w:t>
            </w:r>
            <w:proofErr w:type="spellStart"/>
            <w:r w:rsidRPr="00604D84">
              <w:rPr>
                <w:rFonts w:ascii="Verdana" w:eastAsia="Times New Roman" w:hAnsi="Verdana" w:cs="Times New Roman"/>
                <w:sz w:val="18"/>
                <w:szCs w:val="18"/>
                <w:lang w:eastAsia="ru-RU"/>
              </w:rPr>
              <w:t>Маріуполь</w:t>
            </w:r>
            <w:proofErr w:type="spellEnd"/>
            <w:r w:rsidRPr="00604D84">
              <w:rPr>
                <w:rFonts w:ascii="Verdana" w:eastAsia="Times New Roman" w:hAnsi="Verdana" w:cs="Times New Roman"/>
                <w:sz w:val="18"/>
                <w:szCs w:val="18"/>
                <w:lang w:eastAsia="ru-RU"/>
              </w:rPr>
              <w:t>"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Маріуполь</w:t>
            </w:r>
            <w:proofErr w:type="spellEnd"/>
          </w:p>
        </w:tc>
      </w:tr>
      <w:tr w:rsidR="00604D84" w:rsidRPr="00604D84" w:rsidTr="00DF6ECE">
        <w:trPr>
          <w:trHeight w:val="287"/>
        </w:trPr>
        <w:tc>
          <w:tcPr>
            <w:tcW w:w="5098" w:type="dxa"/>
            <w:noWrap/>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"Базис Авто" ТОВ</w:t>
            </w:r>
          </w:p>
        </w:tc>
        <w:tc>
          <w:tcPr>
            <w:tcW w:w="4253" w:type="dxa"/>
            <w:noWrap/>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Одеса</w:t>
            </w:r>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"Автоцентр Херсон"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Херсон</w:t>
            </w:r>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"Автоцентр Херсон" ТОВ, НК</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Нова Каховка</w:t>
            </w:r>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"Автоцентр-Кременчуг 2012"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Кременчуг</w:t>
            </w:r>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"Автоцентр-Украина Плюс"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Дніпро</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"Авто-Шанс Центр" ПП</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Кіровоград</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"АСТ-</w:t>
            </w:r>
            <w:proofErr w:type="spellStart"/>
            <w:r w:rsidRPr="00604D84">
              <w:rPr>
                <w:rFonts w:ascii="Verdana" w:eastAsia="Times New Roman" w:hAnsi="Verdana" w:cs="Times New Roman"/>
                <w:sz w:val="18"/>
                <w:szCs w:val="18"/>
                <w:lang w:eastAsia="ru-RU"/>
              </w:rPr>
              <w:t>Комбі</w:t>
            </w:r>
            <w:proofErr w:type="spellEnd"/>
            <w:r w:rsidRPr="00604D84">
              <w:rPr>
                <w:rFonts w:ascii="Verdana" w:eastAsia="Times New Roman" w:hAnsi="Verdana" w:cs="Times New Roman"/>
                <w:sz w:val="18"/>
                <w:szCs w:val="18"/>
                <w:lang w:eastAsia="ru-RU"/>
              </w:rPr>
              <w:t xml:space="preserve">" </w:t>
            </w:r>
            <w:proofErr w:type="spellStart"/>
            <w:r w:rsidRPr="00604D84">
              <w:rPr>
                <w:rFonts w:ascii="Verdana" w:eastAsia="Times New Roman" w:hAnsi="Verdana" w:cs="Times New Roman"/>
                <w:sz w:val="18"/>
                <w:szCs w:val="18"/>
                <w:lang w:eastAsia="ru-RU"/>
              </w:rPr>
              <w:t>Товариство</w:t>
            </w:r>
            <w:proofErr w:type="spellEnd"/>
            <w:r w:rsidRPr="00604D84">
              <w:rPr>
                <w:rFonts w:ascii="Verdana" w:eastAsia="Times New Roman" w:hAnsi="Verdana" w:cs="Times New Roman"/>
                <w:sz w:val="18"/>
                <w:szCs w:val="18"/>
                <w:lang w:eastAsia="ru-RU"/>
              </w:rPr>
              <w:t xml:space="preserve"> з </w:t>
            </w:r>
            <w:proofErr w:type="spellStart"/>
            <w:r w:rsidRPr="00604D84">
              <w:rPr>
                <w:rFonts w:ascii="Verdana" w:eastAsia="Times New Roman" w:hAnsi="Verdana" w:cs="Times New Roman"/>
                <w:sz w:val="18"/>
                <w:szCs w:val="18"/>
                <w:lang w:eastAsia="ru-RU"/>
              </w:rPr>
              <w:t>іноземними</w:t>
            </w:r>
            <w:proofErr w:type="spellEnd"/>
            <w:r w:rsidRPr="00604D84">
              <w:rPr>
                <w:rFonts w:ascii="Verdana" w:eastAsia="Times New Roman" w:hAnsi="Verdana" w:cs="Times New Roman"/>
                <w:sz w:val="18"/>
                <w:szCs w:val="18"/>
                <w:lang w:eastAsia="ru-RU"/>
              </w:rPr>
              <w:t xml:space="preserve"> </w:t>
            </w:r>
            <w:proofErr w:type="spellStart"/>
            <w:r w:rsidRPr="00604D84">
              <w:rPr>
                <w:rFonts w:ascii="Verdana" w:eastAsia="Times New Roman" w:hAnsi="Verdana" w:cs="Times New Roman"/>
                <w:sz w:val="18"/>
                <w:szCs w:val="18"/>
                <w:lang w:eastAsia="ru-RU"/>
              </w:rPr>
              <w:t>інвестиціями</w:t>
            </w:r>
            <w:proofErr w:type="spellEnd"/>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Кривий</w:t>
            </w:r>
            <w:proofErr w:type="spellEnd"/>
            <w:r w:rsidRPr="00604D84">
              <w:rPr>
                <w:rFonts w:ascii="Verdana" w:eastAsia="Times New Roman" w:hAnsi="Verdana" w:cs="Times New Roman"/>
                <w:sz w:val="18"/>
                <w:szCs w:val="18"/>
                <w:lang w:eastAsia="ru-RU"/>
              </w:rPr>
              <w:t xml:space="preserve"> </w:t>
            </w:r>
            <w:proofErr w:type="spellStart"/>
            <w:r w:rsidRPr="00604D84">
              <w:rPr>
                <w:rFonts w:ascii="Verdana" w:eastAsia="Times New Roman" w:hAnsi="Verdana" w:cs="Times New Roman"/>
                <w:sz w:val="18"/>
                <w:szCs w:val="18"/>
                <w:lang w:eastAsia="ru-RU"/>
              </w:rPr>
              <w:t>Ріг</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w:t>
            </w:r>
            <w:proofErr w:type="spellStart"/>
            <w:r w:rsidRPr="00604D84">
              <w:rPr>
                <w:rFonts w:ascii="Verdana" w:eastAsia="Times New Roman" w:hAnsi="Verdana" w:cs="Times New Roman"/>
                <w:sz w:val="18"/>
                <w:szCs w:val="18"/>
                <w:lang w:eastAsia="ru-RU"/>
              </w:rPr>
              <w:t>Автомобільний</w:t>
            </w:r>
            <w:proofErr w:type="spellEnd"/>
            <w:r w:rsidRPr="00604D84">
              <w:rPr>
                <w:rFonts w:ascii="Verdana" w:eastAsia="Times New Roman" w:hAnsi="Verdana" w:cs="Times New Roman"/>
                <w:sz w:val="18"/>
                <w:szCs w:val="18"/>
                <w:lang w:eastAsia="ru-RU"/>
              </w:rPr>
              <w:t xml:space="preserve"> </w:t>
            </w:r>
            <w:proofErr w:type="spellStart"/>
            <w:r w:rsidRPr="00604D84">
              <w:rPr>
                <w:rFonts w:ascii="Verdana" w:eastAsia="Times New Roman" w:hAnsi="Verdana" w:cs="Times New Roman"/>
                <w:sz w:val="18"/>
                <w:szCs w:val="18"/>
                <w:lang w:eastAsia="ru-RU"/>
              </w:rPr>
              <w:t>дім</w:t>
            </w:r>
            <w:proofErr w:type="spellEnd"/>
            <w:r w:rsidRPr="00604D84">
              <w:rPr>
                <w:rFonts w:ascii="Verdana" w:eastAsia="Times New Roman" w:hAnsi="Verdana" w:cs="Times New Roman"/>
                <w:sz w:val="18"/>
                <w:szCs w:val="18"/>
                <w:lang w:eastAsia="ru-RU"/>
              </w:rPr>
              <w:t xml:space="preserve"> </w:t>
            </w:r>
            <w:proofErr w:type="spellStart"/>
            <w:r w:rsidRPr="00604D84">
              <w:rPr>
                <w:rFonts w:ascii="Verdana" w:eastAsia="Times New Roman" w:hAnsi="Verdana" w:cs="Times New Roman"/>
                <w:sz w:val="18"/>
                <w:szCs w:val="18"/>
                <w:lang w:eastAsia="ru-RU"/>
              </w:rPr>
              <w:t>Соллі</w:t>
            </w:r>
            <w:proofErr w:type="spellEnd"/>
            <w:r w:rsidRPr="00604D84">
              <w:rPr>
                <w:rFonts w:ascii="Verdana" w:eastAsia="Times New Roman" w:hAnsi="Verdana" w:cs="Times New Roman"/>
                <w:sz w:val="18"/>
                <w:szCs w:val="18"/>
                <w:lang w:eastAsia="ru-RU"/>
              </w:rPr>
              <w:t>-Плюс"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Харків</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w:t>
            </w:r>
            <w:proofErr w:type="spellStart"/>
            <w:r w:rsidRPr="00604D84">
              <w:rPr>
                <w:rFonts w:ascii="Verdana" w:eastAsia="Times New Roman" w:hAnsi="Verdana" w:cs="Times New Roman"/>
                <w:sz w:val="18"/>
                <w:szCs w:val="18"/>
                <w:lang w:eastAsia="ru-RU"/>
              </w:rPr>
              <w:t>Вік-Експо</w:t>
            </w:r>
            <w:proofErr w:type="spellEnd"/>
            <w:r w:rsidRPr="00604D84">
              <w:rPr>
                <w:rFonts w:ascii="Verdana" w:eastAsia="Times New Roman" w:hAnsi="Verdana" w:cs="Times New Roman"/>
                <w:sz w:val="18"/>
                <w:szCs w:val="18"/>
                <w:lang w:eastAsia="ru-RU"/>
              </w:rPr>
              <w:t>"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Рівне</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w:t>
            </w:r>
            <w:proofErr w:type="spellStart"/>
            <w:r w:rsidRPr="00604D84">
              <w:rPr>
                <w:rFonts w:ascii="Verdana" w:eastAsia="Times New Roman" w:hAnsi="Verdana" w:cs="Times New Roman"/>
                <w:sz w:val="18"/>
                <w:szCs w:val="18"/>
                <w:lang w:eastAsia="ru-RU"/>
              </w:rPr>
              <w:t>Автомобільний</w:t>
            </w:r>
            <w:proofErr w:type="spellEnd"/>
            <w:r w:rsidRPr="00604D84">
              <w:rPr>
                <w:rFonts w:ascii="Verdana" w:eastAsia="Times New Roman" w:hAnsi="Verdana" w:cs="Times New Roman"/>
                <w:sz w:val="18"/>
                <w:szCs w:val="18"/>
                <w:lang w:eastAsia="ru-RU"/>
              </w:rPr>
              <w:t xml:space="preserve"> </w:t>
            </w:r>
            <w:proofErr w:type="spellStart"/>
            <w:r w:rsidRPr="00604D84">
              <w:rPr>
                <w:rFonts w:ascii="Verdana" w:eastAsia="Times New Roman" w:hAnsi="Verdana" w:cs="Times New Roman"/>
                <w:sz w:val="18"/>
                <w:szCs w:val="18"/>
                <w:lang w:eastAsia="ru-RU"/>
              </w:rPr>
              <w:t>дім</w:t>
            </w:r>
            <w:proofErr w:type="spellEnd"/>
            <w:r w:rsidRPr="00604D84">
              <w:rPr>
                <w:rFonts w:ascii="Verdana" w:eastAsia="Times New Roman" w:hAnsi="Verdana" w:cs="Times New Roman"/>
                <w:sz w:val="18"/>
                <w:szCs w:val="18"/>
                <w:lang w:eastAsia="ru-RU"/>
              </w:rPr>
              <w:t xml:space="preserve"> "Галич-Авто"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Львів</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w:t>
            </w:r>
            <w:proofErr w:type="spellStart"/>
            <w:r w:rsidRPr="00604D84">
              <w:rPr>
                <w:rFonts w:ascii="Verdana" w:eastAsia="Times New Roman" w:hAnsi="Verdana" w:cs="Times New Roman"/>
                <w:sz w:val="18"/>
                <w:szCs w:val="18"/>
                <w:lang w:eastAsia="ru-RU"/>
              </w:rPr>
              <w:t>Джерман</w:t>
            </w:r>
            <w:proofErr w:type="spellEnd"/>
            <w:r w:rsidRPr="00604D84">
              <w:rPr>
                <w:rFonts w:ascii="Verdana" w:eastAsia="Times New Roman" w:hAnsi="Verdana" w:cs="Times New Roman"/>
                <w:sz w:val="18"/>
                <w:szCs w:val="18"/>
                <w:lang w:eastAsia="ru-RU"/>
              </w:rPr>
              <w:t xml:space="preserve"> Авто Центр"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Тернопіль</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w:t>
            </w:r>
            <w:proofErr w:type="spellStart"/>
            <w:r w:rsidRPr="00604D84">
              <w:rPr>
                <w:rFonts w:ascii="Verdana" w:eastAsia="Times New Roman" w:hAnsi="Verdana" w:cs="Times New Roman"/>
                <w:sz w:val="18"/>
                <w:szCs w:val="18"/>
                <w:lang w:eastAsia="ru-RU"/>
              </w:rPr>
              <w:t>Закарпат</w:t>
            </w:r>
            <w:proofErr w:type="spellEnd"/>
            <w:r w:rsidRPr="00604D84">
              <w:rPr>
                <w:rFonts w:ascii="Verdana" w:eastAsia="Times New Roman" w:hAnsi="Verdana" w:cs="Times New Roman"/>
                <w:sz w:val="18"/>
                <w:szCs w:val="18"/>
                <w:lang w:eastAsia="ru-RU"/>
              </w:rPr>
              <w:t xml:space="preserve"> Авто"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Мукачево</w:t>
            </w:r>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w:t>
            </w:r>
            <w:proofErr w:type="spellStart"/>
            <w:r w:rsidRPr="00604D84">
              <w:rPr>
                <w:rFonts w:ascii="Verdana" w:eastAsia="Times New Roman" w:hAnsi="Verdana" w:cs="Times New Roman"/>
                <w:sz w:val="18"/>
                <w:szCs w:val="18"/>
                <w:lang w:eastAsia="ru-RU"/>
              </w:rPr>
              <w:t>Інтеравто</w:t>
            </w:r>
            <w:proofErr w:type="spellEnd"/>
            <w:r w:rsidRPr="00604D84">
              <w:rPr>
                <w:rFonts w:ascii="Verdana" w:eastAsia="Times New Roman" w:hAnsi="Verdana" w:cs="Times New Roman"/>
                <w:sz w:val="18"/>
                <w:szCs w:val="18"/>
                <w:lang w:eastAsia="ru-RU"/>
              </w:rPr>
              <w:t>-Плюс"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Запоріжжя</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"Альянс-ІФ"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Івано-Франківськ</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 xml:space="preserve">"Метек" </w:t>
            </w:r>
            <w:proofErr w:type="spellStart"/>
            <w:r w:rsidRPr="00604D84">
              <w:rPr>
                <w:rFonts w:ascii="Verdana" w:eastAsia="Times New Roman" w:hAnsi="Verdana" w:cs="Times New Roman"/>
                <w:sz w:val="18"/>
                <w:szCs w:val="18"/>
                <w:lang w:eastAsia="ru-RU"/>
              </w:rPr>
              <w:t>ПрАТ</w:t>
            </w:r>
            <w:proofErr w:type="spellEnd"/>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Чернігів</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w:t>
            </w:r>
            <w:proofErr w:type="spellStart"/>
            <w:r w:rsidRPr="00604D84">
              <w:rPr>
                <w:rFonts w:ascii="Verdana" w:eastAsia="Times New Roman" w:hAnsi="Verdana" w:cs="Times New Roman"/>
                <w:sz w:val="18"/>
                <w:szCs w:val="18"/>
                <w:lang w:eastAsia="ru-RU"/>
              </w:rPr>
              <w:t>Опад</w:t>
            </w:r>
            <w:proofErr w:type="spellEnd"/>
            <w:r w:rsidRPr="00604D84">
              <w:rPr>
                <w:rFonts w:ascii="Verdana" w:eastAsia="Times New Roman" w:hAnsi="Verdana" w:cs="Times New Roman"/>
                <w:sz w:val="18"/>
                <w:szCs w:val="18"/>
                <w:lang w:eastAsia="ru-RU"/>
              </w:rPr>
              <w:t>"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Житомир</w:t>
            </w:r>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"Автоцентр-Полтава"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Полтава</w:t>
            </w:r>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w:t>
            </w:r>
            <w:proofErr w:type="spellStart"/>
            <w:r w:rsidRPr="00604D84">
              <w:rPr>
                <w:rFonts w:ascii="Verdana" w:eastAsia="Times New Roman" w:hAnsi="Verdana" w:cs="Times New Roman"/>
                <w:sz w:val="18"/>
                <w:szCs w:val="18"/>
                <w:lang w:eastAsia="ru-RU"/>
              </w:rPr>
              <w:t>Промтехсервіс</w:t>
            </w:r>
            <w:proofErr w:type="spellEnd"/>
            <w:r w:rsidRPr="00604D84">
              <w:rPr>
                <w:rFonts w:ascii="Verdana" w:eastAsia="Times New Roman" w:hAnsi="Verdana" w:cs="Times New Roman"/>
                <w:sz w:val="18"/>
                <w:szCs w:val="18"/>
                <w:lang w:eastAsia="ru-RU"/>
              </w:rPr>
              <w:t>"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Луцьк</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w:t>
            </w:r>
            <w:proofErr w:type="spellStart"/>
            <w:r w:rsidRPr="00604D84">
              <w:rPr>
                <w:rFonts w:ascii="Verdana" w:eastAsia="Times New Roman" w:hAnsi="Verdana" w:cs="Times New Roman"/>
                <w:sz w:val="18"/>
                <w:szCs w:val="18"/>
                <w:lang w:eastAsia="ru-RU"/>
              </w:rPr>
              <w:t>Торговий</w:t>
            </w:r>
            <w:proofErr w:type="spellEnd"/>
            <w:r w:rsidRPr="00604D84">
              <w:rPr>
                <w:rFonts w:ascii="Verdana" w:eastAsia="Times New Roman" w:hAnsi="Verdana" w:cs="Times New Roman"/>
                <w:sz w:val="18"/>
                <w:szCs w:val="18"/>
                <w:lang w:eastAsia="ru-RU"/>
              </w:rPr>
              <w:t xml:space="preserve"> </w:t>
            </w:r>
            <w:proofErr w:type="spellStart"/>
            <w:r w:rsidRPr="00604D84">
              <w:rPr>
                <w:rFonts w:ascii="Verdana" w:eastAsia="Times New Roman" w:hAnsi="Verdana" w:cs="Times New Roman"/>
                <w:sz w:val="18"/>
                <w:szCs w:val="18"/>
                <w:lang w:eastAsia="ru-RU"/>
              </w:rPr>
              <w:t>Дім</w:t>
            </w:r>
            <w:proofErr w:type="spellEnd"/>
            <w:r w:rsidRPr="00604D84">
              <w:rPr>
                <w:rFonts w:ascii="Verdana" w:eastAsia="Times New Roman" w:hAnsi="Verdana" w:cs="Times New Roman"/>
                <w:sz w:val="18"/>
                <w:szCs w:val="18"/>
                <w:lang w:eastAsia="ru-RU"/>
              </w:rPr>
              <w:t xml:space="preserve"> </w:t>
            </w:r>
            <w:proofErr w:type="spellStart"/>
            <w:r w:rsidRPr="00604D84">
              <w:rPr>
                <w:rFonts w:ascii="Verdana" w:eastAsia="Times New Roman" w:hAnsi="Verdana" w:cs="Times New Roman"/>
                <w:sz w:val="18"/>
                <w:szCs w:val="18"/>
                <w:lang w:eastAsia="ru-RU"/>
              </w:rPr>
              <w:t>Євромоторс</w:t>
            </w:r>
            <w:proofErr w:type="spellEnd"/>
            <w:r w:rsidRPr="00604D84">
              <w:rPr>
                <w:rFonts w:ascii="Verdana" w:eastAsia="Times New Roman" w:hAnsi="Verdana" w:cs="Times New Roman"/>
                <w:sz w:val="18"/>
                <w:szCs w:val="18"/>
                <w:lang w:eastAsia="ru-RU"/>
              </w:rPr>
              <w:t>"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Хмельницький</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w:t>
            </w:r>
            <w:proofErr w:type="spellStart"/>
            <w:r w:rsidRPr="00604D84">
              <w:rPr>
                <w:rFonts w:ascii="Verdana" w:eastAsia="Times New Roman" w:hAnsi="Verdana" w:cs="Times New Roman"/>
                <w:sz w:val="18"/>
                <w:szCs w:val="18"/>
                <w:lang w:eastAsia="ru-RU"/>
              </w:rPr>
              <w:t>Талісман-Сервіс</w:t>
            </w:r>
            <w:proofErr w:type="spellEnd"/>
            <w:r w:rsidRPr="00604D84">
              <w:rPr>
                <w:rFonts w:ascii="Verdana" w:eastAsia="Times New Roman" w:hAnsi="Verdana" w:cs="Times New Roman"/>
                <w:sz w:val="18"/>
                <w:szCs w:val="18"/>
                <w:lang w:eastAsia="ru-RU"/>
              </w:rPr>
              <w:t>"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Крамоторськ</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"Форвард Автоцентр"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Мукачево</w:t>
            </w:r>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"Экспресс Авто" ТОВ</w:t>
            </w:r>
          </w:p>
        </w:tc>
        <w:tc>
          <w:tcPr>
            <w:tcW w:w="4253"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Миколаїв</w:t>
            </w:r>
            <w:proofErr w:type="spellEnd"/>
          </w:p>
        </w:tc>
      </w:tr>
      <w:tr w:rsidR="00604D84" w:rsidRPr="00604D84" w:rsidTr="00DF6ECE">
        <w:trPr>
          <w:trHeight w:val="287"/>
        </w:trPr>
        <w:tc>
          <w:tcPr>
            <w:tcW w:w="5098" w:type="dxa"/>
            <w:hideMark/>
          </w:tcPr>
          <w:p w:rsidR="00604D84" w:rsidRPr="00604D84" w:rsidRDefault="00604D84" w:rsidP="00DF6ECE">
            <w:pPr>
              <w:shd w:val="clear" w:color="auto" w:fill="FFFFFF"/>
              <w:rPr>
                <w:rFonts w:ascii="Verdana" w:eastAsia="Times New Roman" w:hAnsi="Verdana" w:cs="Times New Roman"/>
                <w:sz w:val="18"/>
                <w:szCs w:val="18"/>
                <w:lang w:eastAsia="ru-RU"/>
              </w:rPr>
            </w:pPr>
            <w:r w:rsidRPr="00604D84">
              <w:rPr>
                <w:rFonts w:ascii="Verdana" w:eastAsia="Times New Roman" w:hAnsi="Verdana" w:cs="Times New Roman"/>
                <w:sz w:val="18"/>
                <w:szCs w:val="18"/>
                <w:lang w:eastAsia="ru-RU"/>
              </w:rPr>
              <w:t>"</w:t>
            </w:r>
            <w:proofErr w:type="spellStart"/>
            <w:r w:rsidRPr="00604D84">
              <w:rPr>
                <w:rFonts w:ascii="Verdana" w:eastAsia="Times New Roman" w:hAnsi="Verdana" w:cs="Times New Roman"/>
                <w:sz w:val="18"/>
                <w:szCs w:val="18"/>
                <w:lang w:eastAsia="ru-RU"/>
              </w:rPr>
              <w:t>Автотрейдінг-Львів</w:t>
            </w:r>
            <w:proofErr w:type="spellEnd"/>
            <w:r w:rsidRPr="00604D84">
              <w:rPr>
                <w:rFonts w:ascii="Verdana" w:eastAsia="Times New Roman" w:hAnsi="Verdana" w:cs="Times New Roman"/>
                <w:sz w:val="18"/>
                <w:szCs w:val="18"/>
                <w:lang w:eastAsia="ru-RU"/>
              </w:rPr>
              <w:t>" ДП</w:t>
            </w:r>
          </w:p>
        </w:tc>
        <w:tc>
          <w:tcPr>
            <w:tcW w:w="4253" w:type="dxa"/>
            <w:noWrap/>
            <w:hideMark/>
          </w:tcPr>
          <w:p w:rsidR="00604D84" w:rsidRPr="00604D84" w:rsidRDefault="00604D84" w:rsidP="00DF6ECE">
            <w:pPr>
              <w:shd w:val="clear" w:color="auto" w:fill="FFFFFF"/>
              <w:rPr>
                <w:rFonts w:ascii="Verdana" w:eastAsia="Times New Roman" w:hAnsi="Verdana" w:cs="Times New Roman"/>
                <w:sz w:val="18"/>
                <w:szCs w:val="18"/>
                <w:lang w:eastAsia="ru-RU"/>
              </w:rPr>
            </w:pPr>
            <w:proofErr w:type="spellStart"/>
            <w:r w:rsidRPr="00604D84">
              <w:rPr>
                <w:rFonts w:ascii="Verdana" w:eastAsia="Times New Roman" w:hAnsi="Verdana" w:cs="Times New Roman"/>
                <w:sz w:val="18"/>
                <w:szCs w:val="18"/>
                <w:lang w:eastAsia="ru-RU"/>
              </w:rPr>
              <w:t>Львів</w:t>
            </w:r>
            <w:proofErr w:type="spellEnd"/>
          </w:p>
        </w:tc>
      </w:tr>
    </w:tbl>
    <w:p w:rsidR="00604D84" w:rsidRDefault="00604D84"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931B82">
        <w:rPr>
          <w:rFonts w:ascii="Verdana" w:eastAsia="Times New Roman" w:hAnsi="Verdana" w:cs="Times New Roman"/>
          <w:sz w:val="18"/>
          <w:szCs w:val="18"/>
          <w:lang w:val="uk-UA" w:eastAsia="ru-RU"/>
        </w:rPr>
        <w:t xml:space="preserve">1.4. Період проведення Акції – </w:t>
      </w:r>
      <w:r w:rsidR="0025674D" w:rsidRPr="006E1301">
        <w:rPr>
          <w:rFonts w:ascii="Verdana" w:eastAsia="Times New Roman" w:hAnsi="Verdana" w:cs="Times New Roman"/>
          <w:sz w:val="18"/>
          <w:szCs w:val="18"/>
          <w:lang w:val="uk-UA" w:eastAsia="ru-RU"/>
        </w:rPr>
        <w:t xml:space="preserve">з </w:t>
      </w:r>
      <w:r w:rsidR="0025674D">
        <w:rPr>
          <w:rFonts w:ascii="Verdana" w:eastAsia="Times New Roman" w:hAnsi="Verdana" w:cs="Times New Roman"/>
          <w:sz w:val="18"/>
          <w:szCs w:val="18"/>
          <w:lang w:val="uk-UA" w:eastAsia="ru-RU"/>
        </w:rPr>
        <w:t>01</w:t>
      </w:r>
      <w:r w:rsidR="0025674D" w:rsidRPr="006E1301">
        <w:rPr>
          <w:rFonts w:ascii="Verdana" w:eastAsia="Times New Roman" w:hAnsi="Verdana" w:cs="Times New Roman"/>
          <w:sz w:val="18"/>
          <w:szCs w:val="18"/>
          <w:lang w:val="uk-UA" w:eastAsia="ru-RU"/>
        </w:rPr>
        <w:t xml:space="preserve"> </w:t>
      </w:r>
      <w:r w:rsidR="0025674D">
        <w:rPr>
          <w:rFonts w:ascii="Verdana" w:eastAsia="Times New Roman" w:hAnsi="Verdana" w:cs="Times New Roman"/>
          <w:sz w:val="18"/>
          <w:szCs w:val="18"/>
          <w:lang w:val="uk-UA" w:eastAsia="ru-RU"/>
        </w:rPr>
        <w:t>липня</w:t>
      </w:r>
      <w:r w:rsidR="0025674D" w:rsidRPr="006E1301">
        <w:rPr>
          <w:rFonts w:ascii="Verdana" w:eastAsia="Times New Roman" w:hAnsi="Verdana" w:cs="Times New Roman"/>
          <w:sz w:val="18"/>
          <w:szCs w:val="18"/>
          <w:lang w:val="uk-UA" w:eastAsia="ru-RU"/>
        </w:rPr>
        <w:t xml:space="preserve"> </w:t>
      </w:r>
      <w:r w:rsidR="0025674D">
        <w:rPr>
          <w:rFonts w:ascii="Verdana" w:eastAsia="Times New Roman" w:hAnsi="Verdana" w:cs="Times New Roman"/>
          <w:sz w:val="18"/>
          <w:szCs w:val="18"/>
          <w:lang w:val="uk-UA" w:eastAsia="ru-RU"/>
        </w:rPr>
        <w:t>п</w:t>
      </w:r>
      <w:r w:rsidR="0025674D" w:rsidRPr="006E1301">
        <w:rPr>
          <w:rFonts w:ascii="Verdana" w:eastAsia="Times New Roman" w:hAnsi="Verdana" w:cs="Times New Roman"/>
          <w:sz w:val="18"/>
          <w:szCs w:val="18"/>
          <w:lang w:val="uk-UA" w:eastAsia="ru-RU"/>
        </w:rPr>
        <w:t>о 3</w:t>
      </w:r>
      <w:r w:rsidR="0025674D">
        <w:rPr>
          <w:rFonts w:ascii="Verdana" w:eastAsia="Times New Roman" w:hAnsi="Verdana" w:cs="Times New Roman"/>
          <w:sz w:val="18"/>
          <w:szCs w:val="18"/>
          <w:lang w:val="uk-UA" w:eastAsia="ru-RU"/>
        </w:rPr>
        <w:t>1 серпня 2020</w:t>
      </w:r>
      <w:r w:rsidR="0025674D">
        <w:rPr>
          <w:rFonts w:ascii="Verdana" w:eastAsia="Times New Roman" w:hAnsi="Verdana" w:cs="Times New Roman"/>
          <w:sz w:val="18"/>
          <w:szCs w:val="18"/>
          <w:lang w:val="uk-UA" w:eastAsia="ru-RU"/>
        </w:rPr>
        <w:t xml:space="preserve"> року </w:t>
      </w:r>
      <w:r w:rsidR="00DE23B7">
        <w:rPr>
          <w:rFonts w:ascii="Verdana" w:eastAsia="Times New Roman" w:hAnsi="Verdana" w:cs="Times New Roman"/>
          <w:sz w:val="18"/>
          <w:szCs w:val="18"/>
          <w:lang w:val="uk-UA" w:eastAsia="ru-RU"/>
        </w:rPr>
        <w:t xml:space="preserve">включно. </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lastRenderedPageBreak/>
        <w:t>2. Особи, що можуть бути допущені до участі в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DE7273" w:rsidRPr="00931B82"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2</w:t>
      </w:r>
      <w:r w:rsidRPr="00931B82">
        <w:rPr>
          <w:rFonts w:ascii="Verdana" w:eastAsia="Times New Roman" w:hAnsi="Verdana" w:cs="Times New Roman"/>
          <w:sz w:val="18"/>
          <w:szCs w:val="18"/>
          <w:lang w:val="uk-UA" w:eastAsia="ru-RU"/>
        </w:rPr>
        <w:t xml:space="preserve">.1. В Акції можуть брати участь виключно фізичні особи, громадяни України, яким на момент проведення Акції виповнилося </w:t>
      </w:r>
      <w:r w:rsidR="003754AA" w:rsidRPr="00931B82">
        <w:rPr>
          <w:rFonts w:ascii="Verdana" w:eastAsia="Times New Roman" w:hAnsi="Verdana" w:cs="Times New Roman"/>
          <w:sz w:val="18"/>
          <w:szCs w:val="18"/>
          <w:lang w:val="uk-UA" w:eastAsia="ru-RU"/>
        </w:rPr>
        <w:t>18</w:t>
      </w:r>
      <w:r w:rsidRPr="00931B82">
        <w:rPr>
          <w:rFonts w:ascii="Verdana" w:eastAsia="Times New Roman" w:hAnsi="Verdana" w:cs="Times New Roman"/>
          <w:sz w:val="18"/>
          <w:szCs w:val="18"/>
          <w:lang w:val="uk-UA" w:eastAsia="ru-RU"/>
        </w:rPr>
        <w:t xml:space="preserve"> </w:t>
      </w:r>
      <w:r w:rsidR="00931B82">
        <w:rPr>
          <w:rFonts w:ascii="Verdana" w:eastAsia="Times New Roman" w:hAnsi="Verdana" w:cs="Times New Roman"/>
          <w:sz w:val="18"/>
          <w:szCs w:val="18"/>
          <w:lang w:val="uk-UA" w:eastAsia="ru-RU"/>
        </w:rPr>
        <w:t xml:space="preserve">років </w:t>
      </w:r>
      <w:r w:rsidRPr="00931B82">
        <w:rPr>
          <w:rFonts w:ascii="Verdana" w:eastAsia="Times New Roman" w:hAnsi="Verdana" w:cs="Times New Roman"/>
          <w:sz w:val="18"/>
          <w:szCs w:val="18"/>
          <w:lang w:val="uk-UA" w:eastAsia="ru-RU"/>
        </w:rPr>
        <w:t xml:space="preserve">і </w:t>
      </w:r>
      <w:r w:rsidR="003754AA">
        <w:rPr>
          <w:rFonts w:ascii="Verdana" w:eastAsia="Times New Roman" w:hAnsi="Verdana" w:cs="Times New Roman"/>
          <w:sz w:val="18"/>
          <w:szCs w:val="18"/>
          <w:lang w:val="uk-UA" w:eastAsia="ru-RU"/>
        </w:rPr>
        <w:t>які</w:t>
      </w:r>
      <w:r w:rsidRPr="00931B82">
        <w:rPr>
          <w:rFonts w:ascii="Verdana" w:eastAsia="Times New Roman" w:hAnsi="Verdana" w:cs="Times New Roman"/>
          <w:sz w:val="18"/>
          <w:szCs w:val="18"/>
          <w:lang w:val="uk-UA" w:eastAsia="ru-RU"/>
        </w:rPr>
        <w:t xml:space="preserve"> на період проведення Акції виконали всі необхідні умови та правила даної Акції, що викладені нижче (далі по тексту «Учасники» чи «Учасники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931B82">
        <w:rPr>
          <w:rFonts w:ascii="Verdana" w:eastAsia="Times New Roman" w:hAnsi="Verdana" w:cs="Times New Roman"/>
          <w:sz w:val="18"/>
          <w:szCs w:val="18"/>
          <w:lang w:val="uk-UA" w:eastAsia="ru-RU"/>
        </w:rPr>
        <w:t>2.2. Учасниками Акції не визнаються і не мають права брати участь в Акції наступні особи:</w:t>
      </w:r>
      <w:r w:rsidRPr="00931B82">
        <w:rPr>
          <w:rFonts w:ascii="Verdana" w:eastAsia="Times New Roman" w:hAnsi="Verdana" w:cs="Times New Roman"/>
          <w:sz w:val="18"/>
          <w:szCs w:val="18"/>
          <w:lang w:val="uk-UA" w:eastAsia="ru-RU"/>
        </w:rPr>
        <w:br/>
        <w:t>2.2.1. Працівники та представники будь-якої компанії, залученої до проведення Акції;</w:t>
      </w:r>
      <w:r w:rsidRPr="00931B82">
        <w:rPr>
          <w:rFonts w:ascii="Verdana" w:eastAsia="Times New Roman" w:hAnsi="Verdana" w:cs="Times New Roman"/>
          <w:sz w:val="18"/>
          <w:szCs w:val="18"/>
          <w:lang w:val="uk-UA" w:eastAsia="ru-RU"/>
        </w:rPr>
        <w:br/>
        <w:t>2.2.2. Найближчі родичі: чоловік або дружина</w:t>
      </w:r>
      <w:r w:rsidRPr="006E1301">
        <w:rPr>
          <w:rFonts w:ascii="Verdana" w:eastAsia="Times New Roman" w:hAnsi="Verdana" w:cs="Times New Roman"/>
          <w:sz w:val="18"/>
          <w:szCs w:val="18"/>
          <w:lang w:val="uk-UA" w:eastAsia="ru-RU"/>
        </w:rPr>
        <w:t>, дитина, брат, сестра, батько, мати, дід, баба осіб, перелічених в п. 2.2.1 цих Правил.</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3. Умови участі в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885F8E" w:rsidRPr="00931B82"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931B82">
        <w:rPr>
          <w:rFonts w:ascii="Verdana" w:eastAsia="Times New Roman" w:hAnsi="Verdana" w:cs="Times New Roman"/>
          <w:sz w:val="18"/>
          <w:szCs w:val="18"/>
          <w:lang w:val="uk-UA" w:eastAsia="ru-RU"/>
        </w:rPr>
        <w:t xml:space="preserve">3.1. Для участі в розіграші одного з Подарунків, визначених пп.4. Учаснику необхідно пройти </w:t>
      </w:r>
      <w:r w:rsidRPr="003754AA">
        <w:rPr>
          <w:rFonts w:ascii="Verdana" w:eastAsia="Times New Roman" w:hAnsi="Verdana" w:cs="Times New Roman"/>
          <w:sz w:val="18"/>
          <w:szCs w:val="18"/>
          <w:lang w:val="uk-UA" w:eastAsia="ru-RU"/>
        </w:rPr>
        <w:t xml:space="preserve">технічне обслуговування </w:t>
      </w:r>
      <w:r w:rsidR="00DF6ECE">
        <w:rPr>
          <w:rFonts w:ascii="Verdana" w:eastAsia="Times New Roman" w:hAnsi="Verdana" w:cs="Times New Roman"/>
          <w:sz w:val="18"/>
          <w:szCs w:val="18"/>
          <w:lang w:val="uk-UA" w:eastAsia="ru-RU"/>
        </w:rPr>
        <w:t xml:space="preserve">або ремонт </w:t>
      </w:r>
      <w:r w:rsidRPr="003754AA">
        <w:rPr>
          <w:rFonts w:ascii="Verdana" w:eastAsia="Times New Roman" w:hAnsi="Verdana" w:cs="Times New Roman"/>
          <w:sz w:val="18"/>
          <w:szCs w:val="18"/>
          <w:lang w:val="uk-UA" w:eastAsia="ru-RU"/>
        </w:rPr>
        <w:t>автом</w:t>
      </w:r>
      <w:r w:rsidR="00DE7273" w:rsidRPr="003754AA">
        <w:rPr>
          <w:rFonts w:ascii="Verdana" w:eastAsia="Times New Roman" w:hAnsi="Verdana" w:cs="Times New Roman"/>
          <w:sz w:val="18"/>
          <w:szCs w:val="18"/>
          <w:lang w:val="uk-UA" w:eastAsia="ru-RU"/>
        </w:rPr>
        <w:t>обіля з використанням виключно О</w:t>
      </w:r>
      <w:r w:rsidRPr="003754AA">
        <w:rPr>
          <w:rFonts w:ascii="Verdana" w:eastAsia="Times New Roman" w:hAnsi="Verdana" w:cs="Times New Roman"/>
          <w:sz w:val="18"/>
          <w:szCs w:val="18"/>
          <w:lang w:val="uk-UA" w:eastAsia="ru-RU"/>
        </w:rPr>
        <w:t>ригінальних запасних частин SKODA</w:t>
      </w:r>
      <w:r w:rsidR="00DE7273" w:rsidRPr="003754AA">
        <w:rPr>
          <w:rFonts w:ascii="Verdana" w:eastAsia="Times New Roman" w:hAnsi="Verdana" w:cs="Times New Roman"/>
          <w:sz w:val="18"/>
          <w:szCs w:val="18"/>
          <w:lang w:val="uk-UA" w:eastAsia="ru-RU"/>
        </w:rPr>
        <w:t xml:space="preserve"> (за номенклатурою, визначеною електронним каталогом ЕТКА SKODA)</w:t>
      </w:r>
      <w:r w:rsidRPr="003754AA">
        <w:rPr>
          <w:rFonts w:ascii="Verdana" w:eastAsia="Times New Roman" w:hAnsi="Verdana" w:cs="Times New Roman"/>
          <w:sz w:val="18"/>
          <w:szCs w:val="18"/>
          <w:lang w:val="uk-UA" w:eastAsia="ru-RU"/>
        </w:rPr>
        <w:t xml:space="preserve"> в дилерській мережі </w:t>
      </w:r>
      <w:r w:rsidR="00931B82" w:rsidRPr="00902BCF">
        <w:rPr>
          <w:rFonts w:ascii="Verdana" w:eastAsia="Times New Roman" w:hAnsi="Verdana" w:cs="Times New Roman"/>
          <w:sz w:val="18"/>
          <w:szCs w:val="18"/>
          <w:lang w:val="uk-UA" w:eastAsia="ru-RU"/>
        </w:rPr>
        <w:t>SKODA</w:t>
      </w:r>
      <w:r w:rsidR="00931B82">
        <w:rPr>
          <w:rFonts w:ascii="Verdana" w:eastAsia="Times New Roman" w:hAnsi="Verdana" w:cs="Times New Roman"/>
          <w:sz w:val="18"/>
          <w:szCs w:val="18"/>
          <w:lang w:val="uk-UA" w:eastAsia="ru-RU"/>
        </w:rPr>
        <w:t xml:space="preserve"> </w:t>
      </w:r>
      <w:r w:rsidRPr="003754AA">
        <w:rPr>
          <w:rFonts w:ascii="Verdana" w:eastAsia="Times New Roman" w:hAnsi="Verdana" w:cs="Times New Roman"/>
          <w:sz w:val="18"/>
          <w:szCs w:val="18"/>
          <w:lang w:val="uk-UA" w:eastAsia="ru-RU"/>
        </w:rPr>
        <w:t>в період проведення Акції</w:t>
      </w:r>
      <w:r w:rsidR="00166F16" w:rsidRPr="006E1301">
        <w:rPr>
          <w:rFonts w:ascii="Verdana" w:eastAsia="Times New Roman" w:hAnsi="Verdana" w:cs="Times New Roman"/>
          <w:sz w:val="18"/>
          <w:szCs w:val="18"/>
          <w:lang w:val="uk-UA" w:eastAsia="ru-RU"/>
        </w:rPr>
        <w:t xml:space="preserve"> </w:t>
      </w:r>
      <w:r w:rsidR="00166F16">
        <w:rPr>
          <w:rFonts w:ascii="Verdana" w:eastAsia="Times New Roman" w:hAnsi="Verdana" w:cs="Times New Roman"/>
          <w:sz w:val="18"/>
          <w:szCs w:val="18"/>
          <w:lang w:val="uk-UA" w:eastAsia="ru-RU"/>
        </w:rPr>
        <w:t xml:space="preserve">та </w:t>
      </w:r>
      <w:r w:rsidRPr="003754AA">
        <w:rPr>
          <w:rFonts w:ascii="Verdana" w:eastAsia="Times New Roman" w:hAnsi="Verdana" w:cs="Times New Roman"/>
          <w:sz w:val="18"/>
          <w:szCs w:val="18"/>
          <w:lang w:val="uk-UA" w:eastAsia="ru-RU"/>
        </w:rPr>
        <w:t>надати представнику компанії</w:t>
      </w:r>
      <w:r w:rsidR="00FB1B72" w:rsidRPr="003754AA">
        <w:rPr>
          <w:rFonts w:ascii="Verdana" w:eastAsia="Times New Roman" w:hAnsi="Verdana" w:cs="Times New Roman"/>
          <w:sz w:val="18"/>
          <w:szCs w:val="18"/>
          <w:lang w:val="uk-UA" w:eastAsia="ru-RU"/>
        </w:rPr>
        <w:t>-дилера</w:t>
      </w:r>
      <w:r w:rsidRPr="003754AA">
        <w:rPr>
          <w:rFonts w:ascii="Verdana" w:eastAsia="Times New Roman" w:hAnsi="Verdana" w:cs="Times New Roman"/>
          <w:sz w:val="18"/>
          <w:szCs w:val="18"/>
          <w:lang w:val="uk-UA" w:eastAsia="ru-RU"/>
        </w:rPr>
        <w:t xml:space="preserve"> св</w:t>
      </w:r>
      <w:r w:rsidR="00166F16">
        <w:rPr>
          <w:rFonts w:ascii="Verdana" w:eastAsia="Times New Roman" w:hAnsi="Verdana" w:cs="Times New Roman"/>
          <w:sz w:val="18"/>
          <w:szCs w:val="18"/>
          <w:lang w:val="uk-UA" w:eastAsia="ru-RU"/>
        </w:rPr>
        <w:t>ої</w:t>
      </w:r>
      <w:r w:rsidRPr="003754AA">
        <w:rPr>
          <w:rFonts w:ascii="Verdana" w:eastAsia="Times New Roman" w:hAnsi="Verdana" w:cs="Times New Roman"/>
          <w:sz w:val="18"/>
          <w:szCs w:val="18"/>
          <w:lang w:val="uk-UA" w:eastAsia="ru-RU"/>
        </w:rPr>
        <w:t xml:space="preserve"> контактн</w:t>
      </w:r>
      <w:r w:rsidR="00FB1B72" w:rsidRPr="003754AA">
        <w:rPr>
          <w:rFonts w:ascii="Verdana" w:eastAsia="Times New Roman" w:hAnsi="Verdana" w:cs="Times New Roman"/>
          <w:sz w:val="18"/>
          <w:szCs w:val="18"/>
          <w:lang w:val="uk-UA" w:eastAsia="ru-RU"/>
        </w:rPr>
        <w:t xml:space="preserve">і дані: ПІБ, </w:t>
      </w:r>
      <w:r w:rsidR="00166F16">
        <w:rPr>
          <w:rFonts w:ascii="Verdana" w:eastAsia="Times New Roman" w:hAnsi="Verdana" w:cs="Times New Roman"/>
          <w:sz w:val="18"/>
          <w:szCs w:val="18"/>
          <w:lang w:val="uk-UA" w:eastAsia="ru-RU"/>
        </w:rPr>
        <w:t xml:space="preserve">номер телефону, </w:t>
      </w:r>
      <w:r w:rsidR="00FB1B72" w:rsidRPr="003754AA">
        <w:rPr>
          <w:rFonts w:ascii="Verdana" w:eastAsia="Times New Roman" w:hAnsi="Verdana" w:cs="Times New Roman"/>
          <w:sz w:val="18"/>
          <w:szCs w:val="18"/>
          <w:lang w:val="uk-UA" w:eastAsia="ru-RU"/>
        </w:rPr>
        <w:t>копі</w:t>
      </w:r>
      <w:r w:rsidR="00166F16">
        <w:rPr>
          <w:rFonts w:ascii="Verdana" w:eastAsia="Times New Roman" w:hAnsi="Verdana" w:cs="Times New Roman"/>
          <w:sz w:val="18"/>
          <w:szCs w:val="18"/>
          <w:lang w:val="uk-UA" w:eastAsia="ru-RU"/>
        </w:rPr>
        <w:t>ю</w:t>
      </w:r>
      <w:r w:rsidR="00FB1B72" w:rsidRPr="003754AA">
        <w:rPr>
          <w:rFonts w:ascii="Verdana" w:eastAsia="Times New Roman" w:hAnsi="Verdana" w:cs="Times New Roman"/>
          <w:sz w:val="18"/>
          <w:szCs w:val="18"/>
          <w:lang w:val="uk-UA" w:eastAsia="ru-RU"/>
        </w:rPr>
        <w:t xml:space="preserve"> посвідчення водія, копі</w:t>
      </w:r>
      <w:r w:rsidR="00166F16">
        <w:rPr>
          <w:rFonts w:ascii="Verdana" w:eastAsia="Times New Roman" w:hAnsi="Verdana" w:cs="Times New Roman"/>
          <w:sz w:val="18"/>
          <w:szCs w:val="18"/>
          <w:lang w:val="uk-UA" w:eastAsia="ru-RU"/>
        </w:rPr>
        <w:t>ю</w:t>
      </w:r>
      <w:r w:rsidR="00FB1B72" w:rsidRPr="003754AA">
        <w:rPr>
          <w:rFonts w:ascii="Verdana" w:eastAsia="Times New Roman" w:hAnsi="Verdana" w:cs="Times New Roman"/>
          <w:sz w:val="18"/>
          <w:szCs w:val="18"/>
          <w:lang w:val="uk-UA" w:eastAsia="ru-RU"/>
        </w:rPr>
        <w:t xml:space="preserve"> технічного паспорта автомобіля SKODA</w:t>
      </w:r>
      <w:r w:rsidRPr="003754AA">
        <w:rPr>
          <w:rFonts w:ascii="Verdana" w:eastAsia="Times New Roman" w:hAnsi="Verdana" w:cs="Times New Roman"/>
          <w:sz w:val="18"/>
          <w:szCs w:val="18"/>
          <w:lang w:val="uk-UA" w:eastAsia="ru-RU"/>
        </w:rPr>
        <w:t>.</w:t>
      </w:r>
    </w:p>
    <w:p w:rsidR="00FB1B72" w:rsidRPr="003754AA" w:rsidRDefault="00FB1B72" w:rsidP="00885F8E">
      <w:pPr>
        <w:shd w:val="clear" w:color="auto" w:fill="FFFFFF"/>
        <w:spacing w:after="0" w:line="240" w:lineRule="auto"/>
        <w:jc w:val="both"/>
        <w:rPr>
          <w:rFonts w:ascii="Verdana" w:eastAsia="Times New Roman" w:hAnsi="Verdana" w:cs="Times New Roman"/>
          <w:sz w:val="18"/>
          <w:szCs w:val="18"/>
          <w:lang w:val="uk-UA" w:eastAsia="ru-RU"/>
        </w:rPr>
      </w:pPr>
      <w:r w:rsidRPr="003754AA">
        <w:rPr>
          <w:rFonts w:ascii="Verdana" w:eastAsia="Times New Roman" w:hAnsi="Verdana" w:cs="Times New Roman"/>
          <w:sz w:val="18"/>
          <w:szCs w:val="18"/>
          <w:lang w:val="uk-UA" w:eastAsia="ru-RU"/>
        </w:rPr>
        <w:t xml:space="preserve">3.2. Перелік станцій технічного обслуговування автомобілів SKODA, що належать до дилерської мережі </w:t>
      </w:r>
      <w:r w:rsidR="00931B82" w:rsidRPr="003754AA">
        <w:rPr>
          <w:rFonts w:ascii="Verdana" w:eastAsia="Times New Roman" w:hAnsi="Verdana" w:cs="Times New Roman"/>
          <w:sz w:val="18"/>
          <w:szCs w:val="18"/>
          <w:lang w:val="uk-UA" w:eastAsia="ru-RU"/>
        </w:rPr>
        <w:t>SKODA</w:t>
      </w:r>
      <w:r w:rsidR="00DF6ECE">
        <w:rPr>
          <w:rFonts w:ascii="Verdana" w:eastAsia="Times New Roman" w:hAnsi="Verdana" w:cs="Times New Roman"/>
          <w:sz w:val="18"/>
          <w:szCs w:val="18"/>
          <w:lang w:val="uk-UA" w:eastAsia="ru-RU"/>
        </w:rPr>
        <w:t xml:space="preserve"> та беруть участь в акції</w:t>
      </w:r>
      <w:r w:rsidRPr="003754AA">
        <w:rPr>
          <w:rFonts w:ascii="Verdana" w:eastAsia="Times New Roman" w:hAnsi="Verdana" w:cs="Times New Roman"/>
          <w:sz w:val="18"/>
          <w:szCs w:val="18"/>
          <w:lang w:val="uk-UA" w:eastAsia="ru-RU"/>
        </w:rPr>
        <w:t xml:space="preserve">, </w:t>
      </w:r>
      <w:r w:rsidR="00DF6ECE">
        <w:rPr>
          <w:rFonts w:ascii="Verdana" w:eastAsia="Times New Roman" w:hAnsi="Verdana" w:cs="Times New Roman"/>
          <w:sz w:val="18"/>
          <w:szCs w:val="18"/>
          <w:lang w:val="uk-UA" w:eastAsia="ru-RU"/>
        </w:rPr>
        <w:t xml:space="preserve">вказані в п. 1.3. </w:t>
      </w:r>
    </w:p>
    <w:p w:rsidR="009840F9" w:rsidRPr="003754AA" w:rsidRDefault="009840F9" w:rsidP="009840F9">
      <w:pPr>
        <w:shd w:val="clear" w:color="auto" w:fill="FFFFFF"/>
        <w:spacing w:after="0" w:line="240" w:lineRule="auto"/>
        <w:jc w:val="both"/>
        <w:rPr>
          <w:rFonts w:ascii="Verdana" w:eastAsia="Times New Roman" w:hAnsi="Verdana" w:cs="Times New Roman"/>
          <w:sz w:val="18"/>
          <w:szCs w:val="18"/>
          <w:lang w:val="uk-UA" w:eastAsia="ru-RU"/>
        </w:rPr>
      </w:pPr>
      <w:r w:rsidRPr="003754AA">
        <w:rPr>
          <w:rFonts w:ascii="Verdana" w:eastAsia="Times New Roman" w:hAnsi="Verdana" w:cs="Times New Roman"/>
          <w:sz w:val="18"/>
          <w:szCs w:val="18"/>
          <w:lang w:val="uk-UA" w:eastAsia="ru-RU"/>
        </w:rPr>
        <w:t xml:space="preserve">3.3. Відбір Учасників виконується виключно Організатором на підставі обробки інформації про проведення технічного обслуговування </w:t>
      </w:r>
      <w:r w:rsidR="00DF6ECE">
        <w:rPr>
          <w:rFonts w:ascii="Verdana" w:eastAsia="Times New Roman" w:hAnsi="Verdana" w:cs="Times New Roman"/>
          <w:sz w:val="18"/>
          <w:szCs w:val="18"/>
          <w:lang w:val="uk-UA" w:eastAsia="ru-RU"/>
        </w:rPr>
        <w:t xml:space="preserve">або ремонту </w:t>
      </w:r>
      <w:r w:rsidRPr="003754AA">
        <w:rPr>
          <w:rFonts w:ascii="Verdana" w:eastAsia="Times New Roman" w:hAnsi="Verdana" w:cs="Times New Roman"/>
          <w:sz w:val="18"/>
          <w:szCs w:val="18"/>
          <w:lang w:val="uk-UA" w:eastAsia="ru-RU"/>
        </w:rPr>
        <w:t xml:space="preserve">автомобілів </w:t>
      </w:r>
      <w:r w:rsidR="003754AA">
        <w:rPr>
          <w:rFonts w:ascii="Verdana" w:eastAsia="Times New Roman" w:hAnsi="Verdana" w:cs="Times New Roman"/>
          <w:sz w:val="18"/>
          <w:szCs w:val="18"/>
          <w:lang w:val="uk-UA" w:eastAsia="ru-RU"/>
        </w:rPr>
        <w:t xml:space="preserve">дилерськими автоцентрами </w:t>
      </w:r>
      <w:r w:rsidR="00931B82" w:rsidRPr="00902BCF">
        <w:rPr>
          <w:rFonts w:ascii="Verdana" w:eastAsia="Times New Roman" w:hAnsi="Verdana" w:cs="Times New Roman"/>
          <w:sz w:val="18"/>
          <w:szCs w:val="18"/>
          <w:lang w:val="uk-UA" w:eastAsia="ru-RU"/>
        </w:rPr>
        <w:t>SKODA</w:t>
      </w:r>
      <w:r w:rsidR="00931B82">
        <w:rPr>
          <w:rFonts w:ascii="Verdana" w:eastAsia="Times New Roman" w:hAnsi="Verdana" w:cs="Times New Roman"/>
          <w:sz w:val="18"/>
          <w:szCs w:val="18"/>
          <w:lang w:val="uk-UA" w:eastAsia="ru-RU"/>
        </w:rPr>
        <w:t>.</w:t>
      </w:r>
      <w:r w:rsidRPr="003754AA">
        <w:rPr>
          <w:rFonts w:ascii="Verdana" w:eastAsia="Times New Roman" w:hAnsi="Verdana" w:cs="Times New Roman"/>
          <w:sz w:val="18"/>
          <w:szCs w:val="18"/>
          <w:lang w:val="uk-UA" w:eastAsia="ru-RU"/>
        </w:rPr>
        <w:t xml:space="preserve"> Не повна, не точна, хибна інформація є приводом для виключення</w:t>
      </w:r>
      <w:r w:rsidR="00A5252B" w:rsidRPr="003754AA">
        <w:rPr>
          <w:rFonts w:ascii="Verdana" w:eastAsia="Times New Roman" w:hAnsi="Verdana" w:cs="Times New Roman"/>
          <w:sz w:val="18"/>
          <w:szCs w:val="18"/>
          <w:lang w:val="uk-UA" w:eastAsia="ru-RU"/>
        </w:rPr>
        <w:t xml:space="preserve"> з переліку претендентів на участь в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4. Подарунки Акції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3754AA"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4.1.Серед Учасників Акції, визначених п.3.1 Правил, розігруються</w:t>
      </w:r>
      <w:r w:rsidRPr="003754AA">
        <w:rPr>
          <w:rFonts w:ascii="Verdana" w:eastAsia="Times New Roman" w:hAnsi="Verdana" w:cs="Times New Roman"/>
          <w:sz w:val="18"/>
          <w:szCs w:val="18"/>
          <w:lang w:val="uk-UA" w:eastAsia="ru-RU"/>
        </w:rPr>
        <w:t xml:space="preserve"> </w:t>
      </w:r>
      <w:r w:rsidR="00FB1B72" w:rsidRPr="003754AA">
        <w:rPr>
          <w:rFonts w:ascii="Verdana" w:eastAsia="Times New Roman" w:hAnsi="Verdana" w:cs="Times New Roman"/>
          <w:sz w:val="18"/>
          <w:szCs w:val="18"/>
          <w:lang w:val="uk-UA" w:eastAsia="ru-RU"/>
        </w:rPr>
        <w:t>П</w:t>
      </w:r>
      <w:r w:rsidRPr="003754AA">
        <w:rPr>
          <w:rFonts w:ascii="Verdana" w:eastAsia="Times New Roman" w:hAnsi="Verdana" w:cs="Times New Roman"/>
          <w:sz w:val="18"/>
          <w:szCs w:val="18"/>
          <w:lang w:val="uk-UA" w:eastAsia="ru-RU"/>
        </w:rPr>
        <w:t>одарунки з асортименту сувенірної продукції SKODA</w:t>
      </w:r>
      <w:r w:rsidR="003754AA" w:rsidRPr="00AD5DDA">
        <w:rPr>
          <w:rFonts w:ascii="Verdana" w:eastAsia="Times New Roman" w:hAnsi="Verdana" w:cs="Times New Roman"/>
          <w:sz w:val="18"/>
          <w:szCs w:val="18"/>
          <w:lang w:val="uk-UA" w:eastAsia="ru-RU"/>
        </w:rPr>
        <w:t xml:space="preserve"> (</w:t>
      </w:r>
      <w:r w:rsidR="003754AA">
        <w:rPr>
          <w:rFonts w:ascii="Verdana" w:eastAsia="Times New Roman" w:hAnsi="Verdana" w:cs="Times New Roman"/>
          <w:sz w:val="18"/>
          <w:szCs w:val="18"/>
          <w:lang w:val="uk-UA" w:eastAsia="ru-RU"/>
        </w:rPr>
        <w:t>сумки, чашки, гаманці та ін.</w:t>
      </w:r>
      <w:r w:rsidR="003754AA" w:rsidRPr="00AD5DDA">
        <w:rPr>
          <w:rFonts w:ascii="Verdana" w:eastAsia="Times New Roman" w:hAnsi="Verdana" w:cs="Times New Roman"/>
          <w:sz w:val="18"/>
          <w:szCs w:val="18"/>
          <w:lang w:val="uk-UA" w:eastAsia="ru-RU"/>
        </w:rPr>
        <w:t>)</w:t>
      </w:r>
      <w:r w:rsidRPr="003754AA">
        <w:rPr>
          <w:rFonts w:ascii="Verdana" w:eastAsia="Times New Roman" w:hAnsi="Verdana" w:cs="Times New Roman"/>
          <w:sz w:val="18"/>
          <w:szCs w:val="18"/>
          <w:lang w:val="uk-UA" w:eastAsia="ru-RU"/>
        </w:rPr>
        <w:t xml:space="preserve"> в загальній кількості </w:t>
      </w:r>
      <w:r w:rsidR="00DF6ECE">
        <w:rPr>
          <w:rFonts w:ascii="Verdana" w:eastAsia="Times New Roman" w:hAnsi="Verdana" w:cs="Times New Roman"/>
          <w:sz w:val="18"/>
          <w:szCs w:val="18"/>
          <w:lang w:val="uk-UA" w:eastAsia="ru-RU"/>
        </w:rPr>
        <w:t>90</w:t>
      </w:r>
      <w:r w:rsidR="00020574">
        <w:rPr>
          <w:rFonts w:ascii="Verdana" w:eastAsia="Times New Roman" w:hAnsi="Verdana" w:cs="Times New Roman"/>
          <w:sz w:val="18"/>
          <w:szCs w:val="18"/>
          <w:lang w:val="uk-UA" w:eastAsia="ru-RU"/>
        </w:rPr>
        <w:t xml:space="preserve"> од</w:t>
      </w:r>
      <w:r w:rsidRPr="003754AA">
        <w:rPr>
          <w:rFonts w:ascii="Verdana" w:eastAsia="Times New Roman" w:hAnsi="Verdana" w:cs="Times New Roman"/>
          <w:sz w:val="18"/>
          <w:szCs w:val="18"/>
          <w:lang w:val="uk-UA" w:eastAsia="ru-RU"/>
        </w:rPr>
        <w:t>.</w:t>
      </w:r>
    </w:p>
    <w:p w:rsidR="000415B3" w:rsidRPr="003754AA" w:rsidRDefault="00020574" w:rsidP="00885F8E">
      <w:pPr>
        <w:shd w:val="clear" w:color="auto" w:fill="FFFFFF"/>
        <w:spacing w:after="0" w:line="240" w:lineRule="auto"/>
        <w:jc w:val="both"/>
        <w:rPr>
          <w:rFonts w:ascii="Verdana" w:eastAsia="Times New Roman" w:hAnsi="Verdana" w:cs="Times New Roman"/>
          <w:sz w:val="18"/>
          <w:szCs w:val="18"/>
          <w:lang w:val="uk-UA" w:eastAsia="ru-RU"/>
        </w:rPr>
      </w:pPr>
      <w:r>
        <w:rPr>
          <w:rFonts w:ascii="Verdana" w:eastAsia="Times New Roman" w:hAnsi="Verdana" w:cs="Times New Roman"/>
          <w:sz w:val="18"/>
          <w:szCs w:val="18"/>
          <w:lang w:val="uk-UA" w:eastAsia="ru-RU"/>
        </w:rPr>
        <w:t xml:space="preserve">4.2. </w:t>
      </w:r>
      <w:r w:rsidR="00ED1CB4" w:rsidRPr="003754AA">
        <w:rPr>
          <w:rFonts w:ascii="Verdana" w:eastAsia="Times New Roman" w:hAnsi="Verdana" w:cs="Times New Roman"/>
          <w:sz w:val="18"/>
          <w:szCs w:val="18"/>
          <w:lang w:val="uk-UA" w:eastAsia="ru-RU"/>
        </w:rPr>
        <w:t xml:space="preserve">Перелік </w:t>
      </w:r>
      <w:r w:rsidR="00FB1B72" w:rsidRPr="003754AA">
        <w:rPr>
          <w:rFonts w:ascii="Verdana" w:eastAsia="Times New Roman" w:hAnsi="Verdana" w:cs="Times New Roman"/>
          <w:sz w:val="18"/>
          <w:szCs w:val="18"/>
          <w:lang w:val="uk-UA" w:eastAsia="ru-RU"/>
        </w:rPr>
        <w:t>П</w:t>
      </w:r>
      <w:r>
        <w:rPr>
          <w:rFonts w:ascii="Verdana" w:eastAsia="Times New Roman" w:hAnsi="Verdana" w:cs="Times New Roman"/>
          <w:sz w:val="18"/>
          <w:szCs w:val="18"/>
          <w:lang w:val="uk-UA" w:eastAsia="ru-RU"/>
        </w:rPr>
        <w:t xml:space="preserve">одарунків </w:t>
      </w:r>
      <w:r w:rsidR="00ED1CB4" w:rsidRPr="003754AA">
        <w:rPr>
          <w:rFonts w:ascii="Verdana" w:eastAsia="Times New Roman" w:hAnsi="Verdana" w:cs="Times New Roman"/>
          <w:sz w:val="18"/>
          <w:szCs w:val="18"/>
          <w:lang w:val="uk-UA" w:eastAsia="ru-RU"/>
        </w:rPr>
        <w:t>визначається виключно Організатором</w:t>
      </w:r>
      <w:r w:rsidR="00FB1B72" w:rsidRPr="003754AA">
        <w:rPr>
          <w:rFonts w:ascii="Verdana" w:eastAsia="Times New Roman" w:hAnsi="Verdana" w:cs="Times New Roman"/>
          <w:sz w:val="18"/>
          <w:szCs w:val="18"/>
          <w:lang w:val="uk-UA" w:eastAsia="ru-RU"/>
        </w:rPr>
        <w:t>.</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5.Порядок проведення розіграшу.</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885F8E" w:rsidRPr="006E1301" w:rsidRDefault="00B3107C" w:rsidP="00885F8E">
      <w:pPr>
        <w:shd w:val="clear" w:color="auto" w:fill="FFFFFF"/>
        <w:spacing w:after="0" w:line="240" w:lineRule="auto"/>
        <w:jc w:val="both"/>
        <w:rPr>
          <w:rStyle w:val="a3"/>
          <w:rFonts w:ascii="Verdana" w:eastAsia="Times New Roman" w:hAnsi="Verdana" w:cs="Times New Roman"/>
          <w:color w:val="auto"/>
          <w:sz w:val="18"/>
          <w:szCs w:val="18"/>
          <w:bdr w:val="none" w:sz="0" w:space="0" w:color="auto" w:frame="1"/>
          <w:lang w:val="uk-UA" w:eastAsia="ru-RU"/>
        </w:rPr>
      </w:pPr>
      <w:r>
        <w:rPr>
          <w:rFonts w:ascii="Verdana" w:eastAsia="Times New Roman" w:hAnsi="Verdana" w:cs="Times New Roman"/>
          <w:sz w:val="18"/>
          <w:szCs w:val="18"/>
          <w:lang w:val="uk-UA" w:eastAsia="ru-RU"/>
        </w:rPr>
        <w:t>5.1. Розіграш</w:t>
      </w:r>
      <w:r w:rsidR="000415B3" w:rsidRPr="006E1301">
        <w:rPr>
          <w:rFonts w:ascii="Verdana" w:eastAsia="Times New Roman" w:hAnsi="Verdana" w:cs="Times New Roman"/>
          <w:sz w:val="18"/>
          <w:szCs w:val="18"/>
          <w:lang w:val="uk-UA" w:eastAsia="ru-RU"/>
        </w:rPr>
        <w:t xml:space="preserve"> </w:t>
      </w:r>
      <w:r w:rsidR="00FB1B72" w:rsidRPr="003754AA">
        <w:rPr>
          <w:rFonts w:ascii="Verdana" w:eastAsia="Times New Roman" w:hAnsi="Verdana" w:cs="Times New Roman"/>
          <w:sz w:val="18"/>
          <w:szCs w:val="18"/>
          <w:lang w:val="uk-UA" w:eastAsia="ru-RU"/>
        </w:rPr>
        <w:t xml:space="preserve">Подарунків, визначених пп.4 </w:t>
      </w:r>
      <w:r w:rsidR="000415B3" w:rsidRPr="003754AA">
        <w:rPr>
          <w:rFonts w:ascii="Verdana" w:eastAsia="Times New Roman" w:hAnsi="Verdana" w:cs="Times New Roman"/>
          <w:sz w:val="18"/>
          <w:szCs w:val="18"/>
          <w:lang w:val="uk-UA" w:eastAsia="ru-RU"/>
        </w:rPr>
        <w:t>Правил</w:t>
      </w:r>
      <w:r w:rsidR="00FB1B72" w:rsidRPr="003754AA">
        <w:rPr>
          <w:rFonts w:ascii="Verdana" w:eastAsia="Times New Roman" w:hAnsi="Verdana" w:cs="Times New Roman"/>
          <w:sz w:val="18"/>
          <w:szCs w:val="18"/>
          <w:lang w:val="uk-UA" w:eastAsia="ru-RU"/>
        </w:rPr>
        <w:t>,</w:t>
      </w:r>
      <w:r w:rsidR="000415B3" w:rsidRPr="003754AA">
        <w:rPr>
          <w:rFonts w:ascii="Verdana" w:eastAsia="Times New Roman" w:hAnsi="Verdana" w:cs="Times New Roman"/>
          <w:sz w:val="18"/>
          <w:szCs w:val="18"/>
          <w:lang w:val="uk-UA" w:eastAsia="ru-RU"/>
        </w:rPr>
        <w:t xml:space="preserve"> серед Учасників Акції, </w:t>
      </w:r>
      <w:r>
        <w:rPr>
          <w:rFonts w:ascii="Verdana" w:eastAsia="Times New Roman" w:hAnsi="Verdana" w:cs="Times New Roman"/>
          <w:sz w:val="18"/>
          <w:szCs w:val="18"/>
          <w:lang w:val="uk-UA" w:eastAsia="ru-RU"/>
        </w:rPr>
        <w:t>визначених п.3.1 Правил, відбуде</w:t>
      </w:r>
      <w:r w:rsidR="000415B3" w:rsidRPr="003754AA">
        <w:rPr>
          <w:rFonts w:ascii="Verdana" w:eastAsia="Times New Roman" w:hAnsi="Verdana" w:cs="Times New Roman"/>
          <w:sz w:val="18"/>
          <w:szCs w:val="18"/>
          <w:lang w:val="uk-UA" w:eastAsia="ru-RU"/>
        </w:rPr>
        <w:t xml:space="preserve">ться </w:t>
      </w:r>
      <w:r>
        <w:rPr>
          <w:rFonts w:ascii="Verdana" w:eastAsia="Times New Roman" w:hAnsi="Verdana" w:cs="Times New Roman"/>
          <w:sz w:val="18"/>
          <w:szCs w:val="18"/>
          <w:lang w:val="uk-UA" w:eastAsia="ru-RU"/>
        </w:rPr>
        <w:t xml:space="preserve">10 вересня 2020 року </w:t>
      </w:r>
      <w:r w:rsidR="000415B3" w:rsidRPr="003754AA">
        <w:rPr>
          <w:rFonts w:ascii="Verdana" w:eastAsia="Times New Roman" w:hAnsi="Verdana" w:cs="Times New Roman"/>
          <w:sz w:val="18"/>
          <w:szCs w:val="18"/>
          <w:lang w:val="uk-UA" w:eastAsia="ru-RU"/>
        </w:rPr>
        <w:t xml:space="preserve">офісі </w:t>
      </w:r>
      <w:r w:rsidR="009840F9" w:rsidRPr="003754AA">
        <w:rPr>
          <w:rFonts w:ascii="Verdana" w:eastAsia="Times New Roman" w:hAnsi="Verdana" w:cs="Times New Roman"/>
          <w:sz w:val="18"/>
          <w:szCs w:val="18"/>
          <w:lang w:val="uk-UA" w:eastAsia="ru-RU"/>
        </w:rPr>
        <w:t xml:space="preserve">Організатора </w:t>
      </w:r>
      <w:r w:rsidR="0025674D">
        <w:rPr>
          <w:rFonts w:ascii="Verdana" w:eastAsia="Times New Roman" w:hAnsi="Verdana" w:cs="Times New Roman"/>
          <w:sz w:val="18"/>
          <w:szCs w:val="18"/>
          <w:lang w:val="uk-UA" w:eastAsia="ru-RU"/>
        </w:rPr>
        <w:t xml:space="preserve">за </w:t>
      </w:r>
      <w:proofErr w:type="spellStart"/>
      <w:r w:rsidR="0025674D">
        <w:rPr>
          <w:rFonts w:ascii="Verdana" w:eastAsia="Times New Roman" w:hAnsi="Verdana" w:cs="Times New Roman"/>
          <w:sz w:val="18"/>
          <w:szCs w:val="18"/>
          <w:lang w:val="uk-UA" w:eastAsia="ru-RU"/>
        </w:rPr>
        <w:t>адрес</w:t>
      </w:r>
      <w:bookmarkStart w:id="0" w:name="_GoBack"/>
      <w:bookmarkEnd w:id="0"/>
      <w:r w:rsidR="0025674D">
        <w:rPr>
          <w:rFonts w:ascii="Verdana" w:eastAsia="Times New Roman" w:hAnsi="Verdana" w:cs="Times New Roman"/>
          <w:sz w:val="18"/>
          <w:szCs w:val="18"/>
          <w:lang w:val="uk-UA" w:eastAsia="ru-RU"/>
        </w:rPr>
        <w:t>ою</w:t>
      </w:r>
      <w:proofErr w:type="spellEnd"/>
      <w:r w:rsidR="0025674D">
        <w:rPr>
          <w:rFonts w:ascii="Verdana" w:eastAsia="Times New Roman" w:hAnsi="Verdana" w:cs="Times New Roman"/>
          <w:sz w:val="18"/>
          <w:szCs w:val="18"/>
          <w:lang w:val="en-US" w:eastAsia="ru-RU"/>
        </w:rPr>
        <w:t xml:space="preserve">: </w:t>
      </w:r>
      <w:r w:rsidR="000415B3" w:rsidRPr="003754AA">
        <w:rPr>
          <w:rFonts w:ascii="Verdana" w:eastAsia="Times New Roman" w:hAnsi="Verdana" w:cs="Times New Roman"/>
          <w:sz w:val="18"/>
          <w:szCs w:val="18"/>
          <w:lang w:val="uk-UA" w:eastAsia="ru-RU"/>
        </w:rPr>
        <w:t>Київська обл.,</w:t>
      </w:r>
      <w:r w:rsidR="004E7FB5">
        <w:rPr>
          <w:rFonts w:ascii="Verdana" w:eastAsia="Times New Roman" w:hAnsi="Verdana" w:cs="Times New Roman"/>
          <w:sz w:val="18"/>
          <w:szCs w:val="18"/>
          <w:lang w:val="uk-UA" w:eastAsia="ru-RU"/>
        </w:rPr>
        <w:t xml:space="preserve"> </w:t>
      </w:r>
      <w:proofErr w:type="spellStart"/>
      <w:r w:rsidR="000415B3" w:rsidRPr="003754AA">
        <w:rPr>
          <w:rFonts w:ascii="Verdana" w:eastAsia="Times New Roman" w:hAnsi="Verdana" w:cs="Times New Roman"/>
          <w:sz w:val="18"/>
          <w:szCs w:val="18"/>
          <w:lang w:val="uk-UA" w:eastAsia="ru-RU"/>
        </w:rPr>
        <w:t>с.Чайки</w:t>
      </w:r>
      <w:proofErr w:type="spellEnd"/>
      <w:r w:rsidR="000415B3" w:rsidRPr="003754AA">
        <w:rPr>
          <w:rFonts w:ascii="Verdana" w:eastAsia="Times New Roman" w:hAnsi="Verdana" w:cs="Times New Roman"/>
          <w:sz w:val="18"/>
          <w:szCs w:val="18"/>
          <w:lang w:val="uk-UA" w:eastAsia="ru-RU"/>
        </w:rPr>
        <w:t xml:space="preserve">, вул.Антонова,1-А за допомогою незалежної автоматизованої </w:t>
      </w:r>
      <w:r w:rsidR="000415B3" w:rsidRPr="006E1301">
        <w:rPr>
          <w:rFonts w:ascii="Verdana" w:eastAsia="Times New Roman" w:hAnsi="Verdana" w:cs="Times New Roman"/>
          <w:sz w:val="18"/>
          <w:szCs w:val="18"/>
          <w:lang w:val="uk-UA" w:eastAsia="ru-RU"/>
        </w:rPr>
        <w:t>системи www.random.org у порядку випадкового вибору. Результати розіграшу будуть опубліковані на сайті </w:t>
      </w:r>
      <w:hyperlink r:id="rId6" w:history="1">
        <w:r w:rsidR="000415B3" w:rsidRPr="006E1301">
          <w:rPr>
            <w:rStyle w:val="a3"/>
            <w:rFonts w:ascii="Verdana" w:eastAsia="Times New Roman" w:hAnsi="Verdana" w:cs="Times New Roman"/>
            <w:color w:val="auto"/>
            <w:sz w:val="18"/>
            <w:szCs w:val="18"/>
            <w:bdr w:val="none" w:sz="0" w:space="0" w:color="auto" w:frame="1"/>
            <w:lang w:val="uk-UA" w:eastAsia="ru-RU"/>
          </w:rPr>
          <w:t>www.skoda-auto.ua.</w:t>
        </w:r>
      </w:hyperlink>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5.2. Учасник Акції, який виграв подарунок за умовами Акції (в подальшому також «Одержувач»), не може отримати його еквівалент у грошовій формі, а також передати своє право на отримання подарунку третій особі.</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5.3. Інформація про переможців Розіграшу буде розміщена не пізніше ніж через </w:t>
      </w:r>
      <w:r w:rsidR="004E7FB5">
        <w:rPr>
          <w:rFonts w:ascii="Verdana" w:eastAsia="Times New Roman" w:hAnsi="Verdana" w:cs="Times New Roman"/>
          <w:sz w:val="18"/>
          <w:szCs w:val="18"/>
          <w:lang w:val="uk-UA" w:eastAsia="ru-RU"/>
        </w:rPr>
        <w:t>5</w:t>
      </w:r>
      <w:r w:rsidRPr="006E1301">
        <w:rPr>
          <w:rFonts w:ascii="Verdana" w:eastAsia="Times New Roman" w:hAnsi="Verdana" w:cs="Times New Roman"/>
          <w:sz w:val="18"/>
          <w:szCs w:val="18"/>
          <w:lang w:val="uk-UA" w:eastAsia="ru-RU"/>
        </w:rPr>
        <w:t xml:space="preserve"> робоч</w:t>
      </w:r>
      <w:r w:rsidR="004E7FB5">
        <w:rPr>
          <w:rFonts w:ascii="Verdana" w:eastAsia="Times New Roman" w:hAnsi="Verdana" w:cs="Times New Roman"/>
          <w:sz w:val="18"/>
          <w:szCs w:val="18"/>
          <w:lang w:val="uk-UA" w:eastAsia="ru-RU"/>
        </w:rPr>
        <w:t>их</w:t>
      </w:r>
      <w:r w:rsidRPr="006E1301">
        <w:rPr>
          <w:rFonts w:ascii="Verdana" w:eastAsia="Times New Roman" w:hAnsi="Verdana" w:cs="Times New Roman"/>
          <w:sz w:val="18"/>
          <w:szCs w:val="18"/>
          <w:lang w:val="uk-UA" w:eastAsia="ru-RU"/>
        </w:rPr>
        <w:t xml:space="preserve"> дні</w:t>
      </w:r>
      <w:r w:rsidR="004E7FB5">
        <w:rPr>
          <w:rFonts w:ascii="Verdana" w:eastAsia="Times New Roman" w:hAnsi="Verdana" w:cs="Times New Roman"/>
          <w:sz w:val="18"/>
          <w:szCs w:val="18"/>
          <w:lang w:val="uk-UA" w:eastAsia="ru-RU"/>
        </w:rPr>
        <w:t>в</w:t>
      </w:r>
      <w:r w:rsidRPr="006E1301">
        <w:rPr>
          <w:rFonts w:ascii="Verdana" w:eastAsia="Times New Roman" w:hAnsi="Verdana" w:cs="Times New Roman"/>
          <w:sz w:val="18"/>
          <w:szCs w:val="18"/>
          <w:lang w:val="uk-UA" w:eastAsia="ru-RU"/>
        </w:rPr>
        <w:t xml:space="preserve"> після визначення результатів на сайті </w:t>
      </w:r>
      <w:hyperlink r:id="rId7" w:history="1">
        <w:r w:rsidRPr="006E1301">
          <w:rPr>
            <w:rStyle w:val="a3"/>
            <w:color w:val="auto"/>
            <w:lang w:val="uk-UA" w:eastAsia="ru-RU"/>
          </w:rPr>
          <w:t>www.skoda-auto.ua.</w:t>
        </w:r>
      </w:hyperlink>
      <w:r w:rsidRPr="006E1301">
        <w:rPr>
          <w:rFonts w:ascii="Verdana" w:eastAsia="Times New Roman" w:hAnsi="Verdana" w:cs="Times New Roman"/>
          <w:sz w:val="18"/>
          <w:szCs w:val="18"/>
          <w:bdr w:val="none" w:sz="0" w:space="0" w:color="auto" w:frame="1"/>
          <w:lang w:val="uk-UA" w:eastAsia="ru-RU"/>
        </w:rPr>
        <w:t xml:space="preserve"> </w:t>
      </w:r>
      <w:r w:rsidRPr="006E1301">
        <w:rPr>
          <w:rFonts w:ascii="Verdana" w:eastAsia="Times New Roman" w:hAnsi="Verdana" w:cs="Times New Roman"/>
          <w:sz w:val="18"/>
          <w:szCs w:val="18"/>
          <w:lang w:val="uk-UA" w:eastAsia="ru-RU"/>
        </w:rPr>
        <w:t>Додатково переможці розіграшу будуть повідомлені про можливість отримання подарунку телефоном за номером, який буде вказано Учасником при проходженні технічного огляду автомобіля.</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6.Порядок отримання Подарунків</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6</w:t>
      </w:r>
      <w:r w:rsidR="00C812FC" w:rsidRPr="006E1301">
        <w:rPr>
          <w:rFonts w:ascii="Verdana" w:eastAsia="Times New Roman" w:hAnsi="Verdana" w:cs="Times New Roman"/>
          <w:sz w:val="18"/>
          <w:szCs w:val="18"/>
          <w:lang w:val="uk-UA" w:eastAsia="ru-RU"/>
        </w:rPr>
        <w:t xml:space="preserve">.1. Подарунки, визначені в пп.4 </w:t>
      </w:r>
      <w:r w:rsidRPr="006E1301">
        <w:rPr>
          <w:rFonts w:ascii="Verdana" w:eastAsia="Times New Roman" w:hAnsi="Verdana" w:cs="Times New Roman"/>
          <w:sz w:val="18"/>
          <w:szCs w:val="18"/>
          <w:lang w:val="uk-UA" w:eastAsia="ru-RU"/>
        </w:rPr>
        <w:t>Правил, Учасник Акції отримує за місцем проходження технічного обслуговування автомобіля.</w:t>
      </w:r>
    </w:p>
    <w:p w:rsidR="00C812FC" w:rsidRPr="00A67EDC"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6.2. Для передачі Подарунків, визначених пп.4. </w:t>
      </w:r>
      <w:r w:rsidRPr="00A67EDC">
        <w:rPr>
          <w:rFonts w:ascii="Verdana" w:eastAsia="Times New Roman" w:hAnsi="Verdana" w:cs="Times New Roman"/>
          <w:sz w:val="18"/>
          <w:szCs w:val="18"/>
          <w:lang w:val="uk-UA" w:eastAsia="ru-RU"/>
        </w:rPr>
        <w:t xml:space="preserve">Правил, Організатор зв’язується з Одержувачем за номером телефону, який було надано Учасником дилеру </w:t>
      </w:r>
      <w:r w:rsidR="00A67EDC" w:rsidRPr="003754AA">
        <w:rPr>
          <w:rFonts w:ascii="Verdana" w:eastAsia="Times New Roman" w:hAnsi="Verdana" w:cs="Times New Roman"/>
          <w:sz w:val="18"/>
          <w:szCs w:val="18"/>
          <w:lang w:val="uk-UA" w:eastAsia="ru-RU"/>
        </w:rPr>
        <w:t>SKODA</w:t>
      </w:r>
      <w:r w:rsidR="00A67EDC" w:rsidRPr="00A67EDC" w:rsidDel="00A67EDC">
        <w:rPr>
          <w:rFonts w:ascii="Verdana" w:eastAsia="Times New Roman" w:hAnsi="Verdana" w:cs="Times New Roman"/>
          <w:sz w:val="18"/>
          <w:szCs w:val="18"/>
          <w:lang w:val="uk-UA" w:eastAsia="ru-RU"/>
        </w:rPr>
        <w:t xml:space="preserve"> </w:t>
      </w:r>
      <w:r w:rsidRPr="00A67EDC">
        <w:rPr>
          <w:rFonts w:ascii="Verdana" w:eastAsia="Times New Roman" w:hAnsi="Verdana" w:cs="Times New Roman"/>
          <w:sz w:val="18"/>
          <w:szCs w:val="18"/>
          <w:lang w:val="uk-UA" w:eastAsia="ru-RU"/>
        </w:rPr>
        <w:t xml:space="preserve"> під час проходження технічного обслуговування автомобіля, протягом 10 календарних днів після розіграшу, та узгоджує порядок отримання Подарунку. Одержувач для отримання Подарунку повинен мати чинний паспорт громадянина України. </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6.3. У випадку, якщо протягом 10 календарних днів з дня визначення Одержувача Подарунку Організатор не зможе зв’язатись з ним за номером телефону, який буде надано Учасником, або  якщо Одержувач Подарунку відмовляється від одержання Подарунку, Одержувач вважається таким, що втратив право на Подарунок. У </w:t>
      </w:r>
      <w:r w:rsidR="00942A9E">
        <w:rPr>
          <w:rFonts w:ascii="Verdana" w:eastAsia="Times New Roman" w:hAnsi="Verdana" w:cs="Times New Roman"/>
          <w:sz w:val="18"/>
          <w:szCs w:val="18"/>
          <w:lang w:val="uk-UA" w:eastAsia="ru-RU"/>
        </w:rPr>
        <w:t>цьому</w:t>
      </w:r>
      <w:r w:rsidRPr="006E1301">
        <w:rPr>
          <w:rFonts w:ascii="Verdana" w:eastAsia="Times New Roman" w:hAnsi="Verdana" w:cs="Times New Roman"/>
          <w:sz w:val="18"/>
          <w:szCs w:val="18"/>
          <w:lang w:val="uk-UA" w:eastAsia="ru-RU"/>
        </w:rPr>
        <w:t xml:space="preserve"> випадку Організатор має право зафіксувати вказаний факт актом в односторонньому порядку та прийняти рішення щодо розпорядження Подарунком на власний розсуд, яке є остаточним та оскарженню не підлягає.</w:t>
      </w:r>
      <w:r w:rsidRPr="006E1301">
        <w:rPr>
          <w:rFonts w:ascii="Verdana" w:eastAsia="Times New Roman" w:hAnsi="Verdana" w:cs="Times New Roman"/>
          <w:sz w:val="18"/>
          <w:szCs w:val="18"/>
          <w:lang w:val="uk-UA" w:eastAsia="ru-RU"/>
        </w:rPr>
        <w:br/>
        <w:t>6.4. Одержувач Подарунку не може передавати право на отримання Подарунку іншим особам.</w:t>
      </w:r>
      <w:r w:rsidRPr="006E1301">
        <w:rPr>
          <w:rFonts w:ascii="Verdana" w:eastAsia="Times New Roman" w:hAnsi="Verdana" w:cs="Times New Roman"/>
          <w:sz w:val="18"/>
          <w:szCs w:val="18"/>
          <w:lang w:val="uk-UA" w:eastAsia="ru-RU"/>
        </w:rPr>
        <w:br/>
        <w:t>6.5. Організатор не несе відповідальності за неможливість зв’язатися з Одержувачем Подарунку з причин, незалежних від Організатора. Одержувач Подарунку несе особисту відповідальність за достовірність наданої ним інформації.</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b/>
          <w:bCs/>
          <w:sz w:val="18"/>
          <w:szCs w:val="18"/>
          <w:bdr w:val="none" w:sz="0" w:space="0" w:color="auto" w:frame="1"/>
          <w:lang w:val="uk-UA" w:eastAsia="ru-RU"/>
        </w:rPr>
        <w:t>7. Інші умови</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7.1</w:t>
      </w:r>
      <w:r w:rsidRPr="00A67EDC">
        <w:rPr>
          <w:rFonts w:ascii="Verdana" w:eastAsia="Times New Roman" w:hAnsi="Verdana" w:cs="Times New Roman"/>
          <w:sz w:val="18"/>
          <w:szCs w:val="18"/>
          <w:lang w:val="uk-UA" w:eastAsia="ru-RU"/>
        </w:rPr>
        <w:t xml:space="preserve">.Подарунок </w:t>
      </w:r>
      <w:r w:rsidRPr="006E1301">
        <w:rPr>
          <w:rFonts w:ascii="Verdana" w:eastAsia="Times New Roman" w:hAnsi="Verdana" w:cs="Times New Roman"/>
          <w:sz w:val="18"/>
          <w:szCs w:val="18"/>
          <w:lang w:val="uk-UA" w:eastAsia="ru-RU"/>
        </w:rPr>
        <w:t>не має грошового еквіваленту та обміну або поверненню не підлягає.</w:t>
      </w:r>
      <w:r w:rsidRPr="006E1301">
        <w:rPr>
          <w:rFonts w:ascii="Verdana" w:eastAsia="Times New Roman" w:hAnsi="Verdana" w:cs="Times New Roman"/>
          <w:sz w:val="18"/>
          <w:szCs w:val="18"/>
          <w:lang w:val="uk-UA" w:eastAsia="ru-RU"/>
        </w:rPr>
        <w:br/>
        <w:t>7.2. Відповідальність Організатора перед Учасниками Акції обмежується вартістю Подарунку, який отримав Учасник Акції, що висуває претензії.</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7.3. Всі Учасники Акції беручи в ній участь, погоджуються з цими Правилами та зобов’язуються дотримуватися і виконувати їх.</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7.4. Всі результати Акції та/або рішення Організатора є остаточними і оскарженню не підлягають та поширюються на всіх Учасників, переможців та Одержувачів.</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7.5. У випадку виникнення ситуації, що припускає неоднозначне тлумачення цих Правил, та/або питань, не врегульованих цими Правилами, остаточне рішення приймається Організатором Акції та оскарженню не підлягає.</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7.6. Організатор не несе відповідальності щодо використання Подарунку після його одержання Учасником.</w:t>
      </w:r>
      <w:r w:rsidRPr="006E1301">
        <w:rPr>
          <w:rFonts w:ascii="Verdana" w:eastAsia="Times New Roman" w:hAnsi="Verdana" w:cs="Times New Roman"/>
          <w:sz w:val="18"/>
          <w:szCs w:val="18"/>
          <w:lang w:val="uk-UA" w:eastAsia="ru-RU"/>
        </w:rPr>
        <w:br/>
        <w:t>7.7. Організатор здійснює виконання податкових зобов’язань відповідно до законодавства України.</w:t>
      </w:r>
      <w:r w:rsidRPr="006E1301">
        <w:rPr>
          <w:rFonts w:ascii="Verdana" w:eastAsia="Times New Roman" w:hAnsi="Verdana" w:cs="Times New Roman"/>
          <w:sz w:val="18"/>
          <w:szCs w:val="18"/>
          <w:lang w:val="uk-UA" w:eastAsia="ru-RU"/>
        </w:rPr>
        <w:br/>
        <w:t>7.8. Організатор і пов’язані з Акцією особи не несуть відповідальності за неможливість надання Подарунку Учаснику Акції з будь-яких причин, що не залежать від Організатора, в т.ч. у випадку, якщо контактна адреса, номер телефону або інший спосіб зв’язку з Учасником були вказані невірно, змінен</w:t>
      </w:r>
      <w:r w:rsidR="00942A9E">
        <w:rPr>
          <w:rFonts w:ascii="Verdana" w:eastAsia="Times New Roman" w:hAnsi="Verdana" w:cs="Times New Roman"/>
          <w:sz w:val="18"/>
          <w:szCs w:val="18"/>
          <w:lang w:val="uk-UA" w:eastAsia="ru-RU"/>
        </w:rPr>
        <w:t>і</w:t>
      </w:r>
      <w:r w:rsidR="00ED1CB4" w:rsidRPr="006E1301">
        <w:rPr>
          <w:rFonts w:ascii="Verdana" w:eastAsia="Times New Roman" w:hAnsi="Verdana" w:cs="Times New Roman"/>
          <w:sz w:val="18"/>
          <w:szCs w:val="18"/>
          <w:lang w:val="uk-UA" w:eastAsia="ru-RU"/>
        </w:rPr>
        <w:t>,</w:t>
      </w:r>
      <w:r w:rsidRPr="006E1301">
        <w:rPr>
          <w:rFonts w:ascii="Verdana" w:eastAsia="Times New Roman" w:hAnsi="Verdana" w:cs="Times New Roman"/>
          <w:sz w:val="18"/>
          <w:szCs w:val="18"/>
          <w:lang w:val="uk-UA" w:eastAsia="ru-RU"/>
        </w:rPr>
        <w:t xml:space="preserve"> тощо. При цьому такий Учасник втрачає право на одержання Подарунку.</w:t>
      </w:r>
    </w:p>
    <w:p w:rsidR="00C812FC"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 xml:space="preserve">7.9. Приймаючи участь в Акції, кожен </w:t>
      </w:r>
      <w:r w:rsidR="00C812FC" w:rsidRPr="006E1301">
        <w:rPr>
          <w:rFonts w:ascii="Verdana" w:eastAsia="Times New Roman" w:hAnsi="Verdana" w:cs="Times New Roman"/>
          <w:sz w:val="18"/>
          <w:szCs w:val="18"/>
          <w:lang w:val="uk-UA" w:eastAsia="ru-RU"/>
        </w:rPr>
        <w:t>У</w:t>
      </w:r>
      <w:r w:rsidRPr="006E1301">
        <w:rPr>
          <w:rFonts w:ascii="Verdana" w:eastAsia="Times New Roman" w:hAnsi="Verdana" w:cs="Times New Roman"/>
          <w:sz w:val="18"/>
          <w:szCs w:val="18"/>
          <w:lang w:val="uk-UA" w:eastAsia="ru-RU"/>
        </w:rPr>
        <w:t xml:space="preserve">часник тим самим підтверджує свою згоду на </w:t>
      </w:r>
      <w:r w:rsidRPr="003754AA">
        <w:rPr>
          <w:rFonts w:ascii="Verdana" w:eastAsia="Times New Roman" w:hAnsi="Verdana" w:cs="Times New Roman"/>
          <w:sz w:val="18"/>
          <w:szCs w:val="18"/>
          <w:lang w:val="uk-UA" w:eastAsia="ru-RU"/>
        </w:rPr>
        <w:t xml:space="preserve">використання наданої </w:t>
      </w:r>
      <w:r w:rsidR="00C812FC" w:rsidRPr="003754AA">
        <w:rPr>
          <w:rFonts w:ascii="Verdana" w:eastAsia="Times New Roman" w:hAnsi="Verdana" w:cs="Times New Roman"/>
          <w:sz w:val="18"/>
          <w:szCs w:val="18"/>
          <w:lang w:val="uk-UA" w:eastAsia="ru-RU"/>
        </w:rPr>
        <w:t xml:space="preserve">Організатору Акції </w:t>
      </w:r>
      <w:r w:rsidRPr="003754AA">
        <w:rPr>
          <w:rFonts w:ascii="Verdana" w:eastAsia="Times New Roman" w:hAnsi="Verdana" w:cs="Times New Roman"/>
          <w:sz w:val="18"/>
          <w:szCs w:val="18"/>
          <w:lang w:val="uk-UA" w:eastAsia="ru-RU"/>
        </w:rPr>
        <w:t>інформації з маркетинговою та/або будь-якою іншою метою методами, що не порушують чинне законодавство України</w:t>
      </w:r>
      <w:r w:rsidR="00C812FC" w:rsidRPr="003754AA">
        <w:rPr>
          <w:rFonts w:ascii="Verdana" w:eastAsia="Times New Roman" w:hAnsi="Verdana" w:cs="Times New Roman"/>
          <w:sz w:val="18"/>
          <w:szCs w:val="18"/>
          <w:lang w:val="uk-UA" w:eastAsia="ru-RU"/>
        </w:rPr>
        <w:t xml:space="preserve"> </w:t>
      </w:r>
      <w:r w:rsidR="00953937" w:rsidRPr="003754AA">
        <w:rPr>
          <w:rFonts w:ascii="Verdana" w:eastAsia="Times New Roman" w:hAnsi="Verdana" w:cs="Times New Roman"/>
          <w:sz w:val="18"/>
          <w:szCs w:val="18"/>
          <w:lang w:val="uk-UA" w:eastAsia="ru-RU"/>
        </w:rPr>
        <w:t>і не наносять шкоди</w:t>
      </w:r>
      <w:r w:rsidR="00C812FC" w:rsidRPr="003754AA">
        <w:rPr>
          <w:rFonts w:ascii="Verdana" w:eastAsia="Times New Roman" w:hAnsi="Verdana" w:cs="Times New Roman"/>
          <w:sz w:val="18"/>
          <w:szCs w:val="18"/>
          <w:lang w:val="uk-UA" w:eastAsia="ru-RU"/>
        </w:rPr>
        <w:t xml:space="preserve"> Учаснику</w:t>
      </w:r>
      <w:r w:rsidRPr="003754AA">
        <w:rPr>
          <w:rFonts w:ascii="Verdana" w:eastAsia="Times New Roman" w:hAnsi="Verdana" w:cs="Times New Roman"/>
          <w:sz w:val="18"/>
          <w:szCs w:val="18"/>
          <w:lang w:val="uk-UA" w:eastAsia="ru-RU"/>
        </w:rPr>
        <w:t>, в тому числі на безоплатне використання його імені, прізвища, фотографії, інтерв’ю чи інших матеріалів про нього з рекламною/маркетинговою метою, в тому числі право публікації (в тому числі його імені та фотографії) у засобах масової інформації,</w:t>
      </w:r>
      <w:r w:rsidR="00C812FC" w:rsidRPr="003754AA">
        <w:rPr>
          <w:rFonts w:ascii="Verdana" w:eastAsia="Times New Roman" w:hAnsi="Verdana" w:cs="Times New Roman"/>
          <w:sz w:val="18"/>
          <w:szCs w:val="18"/>
          <w:lang w:val="uk-UA" w:eastAsia="ru-RU"/>
        </w:rPr>
        <w:t xml:space="preserve"> включаючи інтернет-ресурси, соціальні мережі і т.п. електронні ЗМІ,</w:t>
      </w:r>
      <w:r w:rsidRPr="003754AA">
        <w:rPr>
          <w:rFonts w:ascii="Verdana" w:eastAsia="Times New Roman" w:hAnsi="Verdana" w:cs="Times New Roman"/>
          <w:sz w:val="18"/>
          <w:szCs w:val="18"/>
          <w:lang w:val="uk-UA" w:eastAsia="ru-RU"/>
        </w:rPr>
        <w:t xml:space="preserve"> будь-яких </w:t>
      </w:r>
      <w:r w:rsidRPr="006E1301">
        <w:rPr>
          <w:rFonts w:ascii="Verdana" w:eastAsia="Times New Roman" w:hAnsi="Verdana" w:cs="Times New Roman"/>
          <w:sz w:val="18"/>
          <w:szCs w:val="18"/>
          <w:lang w:val="uk-UA" w:eastAsia="ru-RU"/>
        </w:rPr>
        <w:t>друкованих, аудіо- та відеоматеріалах, інтерв’ю зі ЗМІ, без обмежень по території, часу та способу використання, і таке використання ніяким чином не буде оплачуватись чи іншим чином компенсуватись Організатором Акції та/чи третьою особою.</w:t>
      </w:r>
    </w:p>
    <w:p w:rsidR="00ED1CB4"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7.10. Усі відомості про учасника, що були надані ним особисто (зокрема прізвище, ім’я та по батькові, дата народження, місце проживання, модель автомобіля, номери контактних телефонів, електронна адреса та інші відомості) будуть включені до бази персональних даних «Контрагенти – фізичні особи ТОВ «</w:t>
      </w:r>
      <w:proofErr w:type="spellStart"/>
      <w:r w:rsidRPr="006E1301">
        <w:rPr>
          <w:rFonts w:ascii="Verdana" w:eastAsia="Times New Roman" w:hAnsi="Verdana" w:cs="Times New Roman"/>
          <w:sz w:val="18"/>
          <w:szCs w:val="18"/>
          <w:lang w:val="uk-UA" w:eastAsia="ru-RU"/>
        </w:rPr>
        <w:t>Єврокар</w:t>
      </w:r>
      <w:proofErr w:type="spellEnd"/>
      <w:r w:rsidRPr="006E1301">
        <w:rPr>
          <w:rFonts w:ascii="Verdana" w:eastAsia="Times New Roman" w:hAnsi="Verdana" w:cs="Times New Roman"/>
          <w:sz w:val="18"/>
          <w:szCs w:val="18"/>
          <w:lang w:val="uk-UA" w:eastAsia="ru-RU"/>
        </w:rPr>
        <w:t xml:space="preserve"> Сервіс» з метою забезпечення реалізації відносин у сфері економічних та фінансових послуг, страхування, відносин у сфері статистики, податкових відносин, відносин у сфері бухгалтерського обліку, відносин у сфері реклами та збору персональних даних у комерційних цілях, а також інших відносин, що вимагають обробки персональних даних відповідно до Податкового кодексу України, Закону України «Про бухгалтерський облік та фінансову звітність в Україні», Цивільного кодексу України, Господарського кодексу України, Статуту товариства. Надані дані будуть зберігатися у ТОВ «</w:t>
      </w:r>
      <w:proofErr w:type="spellStart"/>
      <w:r w:rsidRPr="006E1301">
        <w:rPr>
          <w:rFonts w:ascii="Verdana" w:eastAsia="Times New Roman" w:hAnsi="Verdana" w:cs="Times New Roman"/>
          <w:sz w:val="18"/>
          <w:szCs w:val="18"/>
          <w:lang w:val="uk-UA" w:eastAsia="ru-RU"/>
        </w:rPr>
        <w:t>Єврокар</w:t>
      </w:r>
      <w:proofErr w:type="spellEnd"/>
      <w:r w:rsidRPr="006E1301">
        <w:rPr>
          <w:rFonts w:ascii="Verdana" w:eastAsia="Times New Roman" w:hAnsi="Verdana" w:cs="Times New Roman"/>
          <w:sz w:val="18"/>
          <w:szCs w:val="18"/>
          <w:lang w:val="uk-UA" w:eastAsia="ru-RU"/>
        </w:rPr>
        <w:t xml:space="preserve"> Сервіс».</w:t>
      </w:r>
    </w:p>
    <w:p w:rsidR="000415B3" w:rsidRPr="006E1301" w:rsidRDefault="000415B3" w:rsidP="00885F8E">
      <w:pPr>
        <w:shd w:val="clear" w:color="auto" w:fill="FFFFFF"/>
        <w:spacing w:after="0" w:line="240" w:lineRule="auto"/>
        <w:jc w:val="both"/>
        <w:rPr>
          <w:rFonts w:ascii="Verdana" w:eastAsia="Times New Roman" w:hAnsi="Verdana" w:cs="Times New Roman"/>
          <w:sz w:val="18"/>
          <w:szCs w:val="18"/>
          <w:lang w:val="uk-UA" w:eastAsia="ru-RU"/>
        </w:rPr>
      </w:pPr>
      <w:r w:rsidRPr="006E1301">
        <w:rPr>
          <w:rFonts w:ascii="Verdana" w:eastAsia="Times New Roman" w:hAnsi="Verdana" w:cs="Times New Roman"/>
          <w:sz w:val="18"/>
          <w:szCs w:val="18"/>
          <w:lang w:val="uk-UA" w:eastAsia="ru-RU"/>
        </w:rPr>
        <w:t>7.11. Організатор Акції має право вносити будь-які зміни та/або доповнення в дані Правила, в тому числі змінювати строки дії Акції, з обов’язковими їх розміщенням на сайті </w:t>
      </w:r>
      <w:hyperlink r:id="rId8" w:history="1">
        <w:r w:rsidRPr="006E1301">
          <w:rPr>
            <w:rStyle w:val="a3"/>
            <w:rFonts w:ascii="Verdana" w:eastAsia="Times New Roman" w:hAnsi="Verdana" w:cs="Times New Roman"/>
            <w:color w:val="auto"/>
            <w:sz w:val="18"/>
            <w:szCs w:val="18"/>
            <w:bdr w:val="none" w:sz="0" w:space="0" w:color="auto" w:frame="1"/>
            <w:lang w:val="uk-UA" w:eastAsia="ru-RU"/>
          </w:rPr>
          <w:t>www.skoda-auto.ua.</w:t>
        </w:r>
      </w:hyperlink>
    </w:p>
    <w:p w:rsidR="00377571" w:rsidRPr="006E1301" w:rsidRDefault="000415B3" w:rsidP="00885F8E">
      <w:pPr>
        <w:shd w:val="clear" w:color="auto" w:fill="FFFFFF"/>
        <w:spacing w:after="0" w:line="315" w:lineRule="atLeast"/>
        <w:ind w:left="75" w:right="75"/>
        <w:jc w:val="both"/>
        <w:outlineLvl w:val="0"/>
        <w:rPr>
          <w:rFonts w:ascii="Skoda Pro" w:eastAsia="Times New Roman" w:hAnsi="Skoda Pro" w:cs="Times New Roman"/>
          <w:b/>
          <w:bCs/>
          <w:kern w:val="36"/>
          <w:sz w:val="27"/>
          <w:szCs w:val="27"/>
          <w:lang w:val="uk-UA" w:eastAsia="ru-RU"/>
        </w:rPr>
      </w:pPr>
      <w:r w:rsidRPr="006E1301">
        <w:rPr>
          <w:rFonts w:ascii="Verdana" w:hAnsi="Verdana"/>
          <w:sz w:val="18"/>
          <w:szCs w:val="18"/>
          <w:lang w:val="uk-UA"/>
        </w:rPr>
        <w:br/>
      </w:r>
    </w:p>
    <w:sectPr w:rsidR="00377571" w:rsidRPr="006E1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koda Pro">
    <w:altName w:val="Times New Roman"/>
    <w:charset w:val="CC"/>
    <w:family w:val="auto"/>
    <w:pitch w:val="variable"/>
    <w:sig w:usb0="00000001" w:usb1="4000204A"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5B3"/>
    <w:rsid w:val="00020574"/>
    <w:rsid w:val="000415B3"/>
    <w:rsid w:val="00077530"/>
    <w:rsid w:val="00166F16"/>
    <w:rsid w:val="00172074"/>
    <w:rsid w:val="0025674D"/>
    <w:rsid w:val="00291316"/>
    <w:rsid w:val="003754AA"/>
    <w:rsid w:val="00377571"/>
    <w:rsid w:val="00436E75"/>
    <w:rsid w:val="004E7FB5"/>
    <w:rsid w:val="005163CB"/>
    <w:rsid w:val="00547DD3"/>
    <w:rsid w:val="005561AD"/>
    <w:rsid w:val="00604D84"/>
    <w:rsid w:val="006E1301"/>
    <w:rsid w:val="008476AE"/>
    <w:rsid w:val="00851810"/>
    <w:rsid w:val="00883BB7"/>
    <w:rsid w:val="00885F8E"/>
    <w:rsid w:val="00931B82"/>
    <w:rsid w:val="00942A9E"/>
    <w:rsid w:val="00953937"/>
    <w:rsid w:val="009840F9"/>
    <w:rsid w:val="009B6578"/>
    <w:rsid w:val="00A5252B"/>
    <w:rsid w:val="00A67EDC"/>
    <w:rsid w:val="00AA4030"/>
    <w:rsid w:val="00AD5DDA"/>
    <w:rsid w:val="00B3107C"/>
    <w:rsid w:val="00BA761C"/>
    <w:rsid w:val="00C812FC"/>
    <w:rsid w:val="00DE23B7"/>
    <w:rsid w:val="00DE7273"/>
    <w:rsid w:val="00DF6ECE"/>
    <w:rsid w:val="00E135B4"/>
    <w:rsid w:val="00E21F3D"/>
    <w:rsid w:val="00ED1CB4"/>
    <w:rsid w:val="00FB1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F743"/>
  <w15:docId w15:val="{F7B6489F-CC08-4BD0-A4EE-1E775504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5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5B3"/>
    <w:rPr>
      <w:color w:val="0000FF"/>
      <w:u w:val="single"/>
    </w:rPr>
  </w:style>
  <w:style w:type="paragraph" w:styleId="a4">
    <w:name w:val="Balloon Text"/>
    <w:basedOn w:val="a"/>
    <w:link w:val="a5"/>
    <w:uiPriority w:val="99"/>
    <w:semiHidden/>
    <w:unhideWhenUsed/>
    <w:rsid w:val="00E135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35B4"/>
    <w:rPr>
      <w:rFonts w:ascii="Tahoma" w:hAnsi="Tahoma" w:cs="Tahoma"/>
      <w:sz w:val="16"/>
      <w:szCs w:val="16"/>
    </w:rPr>
  </w:style>
  <w:style w:type="paragraph" w:styleId="a6">
    <w:name w:val="List Paragraph"/>
    <w:basedOn w:val="a"/>
    <w:uiPriority w:val="34"/>
    <w:qFormat/>
    <w:rsid w:val="00E135B4"/>
    <w:pPr>
      <w:ind w:left="720"/>
      <w:contextualSpacing/>
    </w:pPr>
  </w:style>
  <w:style w:type="table" w:styleId="a7">
    <w:name w:val="Table Grid"/>
    <w:basedOn w:val="a1"/>
    <w:uiPriority w:val="59"/>
    <w:rsid w:val="00604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3375">
      <w:bodyDiv w:val="1"/>
      <w:marLeft w:val="0"/>
      <w:marRight w:val="0"/>
      <w:marTop w:val="0"/>
      <w:marBottom w:val="0"/>
      <w:divBdr>
        <w:top w:val="none" w:sz="0" w:space="0" w:color="auto"/>
        <w:left w:val="none" w:sz="0" w:space="0" w:color="auto"/>
        <w:bottom w:val="none" w:sz="0" w:space="0" w:color="auto"/>
        <w:right w:val="none" w:sz="0" w:space="0" w:color="auto"/>
      </w:divBdr>
    </w:div>
    <w:div w:id="690565536">
      <w:bodyDiv w:val="1"/>
      <w:marLeft w:val="0"/>
      <w:marRight w:val="0"/>
      <w:marTop w:val="0"/>
      <w:marBottom w:val="0"/>
      <w:divBdr>
        <w:top w:val="none" w:sz="0" w:space="0" w:color="auto"/>
        <w:left w:val="none" w:sz="0" w:space="0" w:color="auto"/>
        <w:bottom w:val="none" w:sz="0" w:space="0" w:color="auto"/>
        <w:right w:val="none" w:sz="0" w:space="0" w:color="auto"/>
      </w:divBdr>
    </w:div>
    <w:div w:id="893738802">
      <w:bodyDiv w:val="1"/>
      <w:marLeft w:val="0"/>
      <w:marRight w:val="0"/>
      <w:marTop w:val="0"/>
      <w:marBottom w:val="0"/>
      <w:divBdr>
        <w:top w:val="none" w:sz="0" w:space="0" w:color="auto"/>
        <w:left w:val="none" w:sz="0" w:space="0" w:color="auto"/>
        <w:bottom w:val="none" w:sz="0" w:space="0" w:color="auto"/>
        <w:right w:val="none" w:sz="0" w:space="0" w:color="auto"/>
      </w:divBdr>
      <w:divsChild>
        <w:div w:id="145325546">
          <w:marLeft w:val="0"/>
          <w:marRight w:val="0"/>
          <w:marTop w:val="0"/>
          <w:marBottom w:val="0"/>
          <w:divBdr>
            <w:top w:val="none" w:sz="0" w:space="0" w:color="auto"/>
            <w:left w:val="none" w:sz="0" w:space="0" w:color="auto"/>
            <w:bottom w:val="none" w:sz="0" w:space="0" w:color="auto"/>
            <w:right w:val="none" w:sz="0" w:space="0" w:color="auto"/>
          </w:divBdr>
        </w:div>
        <w:div w:id="497698021">
          <w:marLeft w:val="0"/>
          <w:marRight w:val="0"/>
          <w:marTop w:val="0"/>
          <w:marBottom w:val="0"/>
          <w:divBdr>
            <w:top w:val="none" w:sz="0" w:space="0" w:color="auto"/>
            <w:left w:val="none" w:sz="0" w:space="0" w:color="auto"/>
            <w:bottom w:val="none" w:sz="0" w:space="0" w:color="auto"/>
            <w:right w:val="none" w:sz="0" w:space="0" w:color="auto"/>
          </w:divBdr>
        </w:div>
        <w:div w:id="773669800">
          <w:marLeft w:val="0"/>
          <w:marRight w:val="0"/>
          <w:marTop w:val="0"/>
          <w:marBottom w:val="0"/>
          <w:divBdr>
            <w:top w:val="none" w:sz="0" w:space="0" w:color="auto"/>
            <w:left w:val="none" w:sz="0" w:space="0" w:color="auto"/>
            <w:bottom w:val="none" w:sz="0" w:space="0" w:color="auto"/>
            <w:right w:val="none" w:sz="0" w:space="0" w:color="auto"/>
          </w:divBdr>
        </w:div>
        <w:div w:id="557208842">
          <w:marLeft w:val="0"/>
          <w:marRight w:val="0"/>
          <w:marTop w:val="0"/>
          <w:marBottom w:val="0"/>
          <w:divBdr>
            <w:top w:val="none" w:sz="0" w:space="0" w:color="auto"/>
            <w:left w:val="none" w:sz="0" w:space="0" w:color="auto"/>
            <w:bottom w:val="none" w:sz="0" w:space="0" w:color="auto"/>
            <w:right w:val="none" w:sz="0" w:space="0" w:color="auto"/>
          </w:divBdr>
        </w:div>
        <w:div w:id="338849037">
          <w:marLeft w:val="0"/>
          <w:marRight w:val="0"/>
          <w:marTop w:val="0"/>
          <w:marBottom w:val="0"/>
          <w:divBdr>
            <w:top w:val="none" w:sz="0" w:space="0" w:color="auto"/>
            <w:left w:val="none" w:sz="0" w:space="0" w:color="auto"/>
            <w:bottom w:val="none" w:sz="0" w:space="0" w:color="auto"/>
            <w:right w:val="none" w:sz="0" w:space="0" w:color="auto"/>
          </w:divBdr>
        </w:div>
        <w:div w:id="910967355">
          <w:marLeft w:val="0"/>
          <w:marRight w:val="0"/>
          <w:marTop w:val="0"/>
          <w:marBottom w:val="0"/>
          <w:divBdr>
            <w:top w:val="none" w:sz="0" w:space="0" w:color="auto"/>
            <w:left w:val="none" w:sz="0" w:space="0" w:color="auto"/>
            <w:bottom w:val="none" w:sz="0" w:space="0" w:color="auto"/>
            <w:right w:val="none" w:sz="0" w:space="0" w:color="auto"/>
          </w:divBdr>
        </w:div>
        <w:div w:id="1621916644">
          <w:marLeft w:val="0"/>
          <w:marRight w:val="0"/>
          <w:marTop w:val="0"/>
          <w:marBottom w:val="0"/>
          <w:divBdr>
            <w:top w:val="none" w:sz="0" w:space="0" w:color="auto"/>
            <w:left w:val="none" w:sz="0" w:space="0" w:color="auto"/>
            <w:bottom w:val="none" w:sz="0" w:space="0" w:color="auto"/>
            <w:right w:val="none" w:sz="0" w:space="0" w:color="auto"/>
          </w:divBdr>
        </w:div>
        <w:div w:id="1975139351">
          <w:marLeft w:val="0"/>
          <w:marRight w:val="0"/>
          <w:marTop w:val="0"/>
          <w:marBottom w:val="0"/>
          <w:divBdr>
            <w:top w:val="none" w:sz="0" w:space="0" w:color="auto"/>
            <w:left w:val="none" w:sz="0" w:space="0" w:color="auto"/>
            <w:bottom w:val="none" w:sz="0" w:space="0" w:color="auto"/>
            <w:right w:val="none" w:sz="0" w:space="0" w:color="auto"/>
          </w:divBdr>
        </w:div>
        <w:div w:id="1208029807">
          <w:marLeft w:val="0"/>
          <w:marRight w:val="0"/>
          <w:marTop w:val="0"/>
          <w:marBottom w:val="0"/>
          <w:divBdr>
            <w:top w:val="none" w:sz="0" w:space="0" w:color="auto"/>
            <w:left w:val="none" w:sz="0" w:space="0" w:color="auto"/>
            <w:bottom w:val="none" w:sz="0" w:space="0" w:color="auto"/>
            <w:right w:val="none" w:sz="0" w:space="0" w:color="auto"/>
          </w:divBdr>
        </w:div>
        <w:div w:id="1246651445">
          <w:marLeft w:val="0"/>
          <w:marRight w:val="0"/>
          <w:marTop w:val="0"/>
          <w:marBottom w:val="0"/>
          <w:divBdr>
            <w:top w:val="none" w:sz="0" w:space="0" w:color="auto"/>
            <w:left w:val="none" w:sz="0" w:space="0" w:color="auto"/>
            <w:bottom w:val="none" w:sz="0" w:space="0" w:color="auto"/>
            <w:right w:val="none" w:sz="0" w:space="0" w:color="auto"/>
          </w:divBdr>
        </w:div>
        <w:div w:id="1873035790">
          <w:marLeft w:val="0"/>
          <w:marRight w:val="0"/>
          <w:marTop w:val="0"/>
          <w:marBottom w:val="0"/>
          <w:divBdr>
            <w:top w:val="none" w:sz="0" w:space="0" w:color="auto"/>
            <w:left w:val="none" w:sz="0" w:space="0" w:color="auto"/>
            <w:bottom w:val="none" w:sz="0" w:space="0" w:color="auto"/>
            <w:right w:val="none" w:sz="0" w:space="0" w:color="auto"/>
          </w:divBdr>
        </w:div>
        <w:div w:id="746151504">
          <w:marLeft w:val="0"/>
          <w:marRight w:val="0"/>
          <w:marTop w:val="0"/>
          <w:marBottom w:val="0"/>
          <w:divBdr>
            <w:top w:val="none" w:sz="0" w:space="0" w:color="auto"/>
            <w:left w:val="none" w:sz="0" w:space="0" w:color="auto"/>
            <w:bottom w:val="none" w:sz="0" w:space="0" w:color="auto"/>
            <w:right w:val="none" w:sz="0" w:space="0" w:color="auto"/>
          </w:divBdr>
        </w:div>
        <w:div w:id="1176261405">
          <w:marLeft w:val="0"/>
          <w:marRight w:val="0"/>
          <w:marTop w:val="0"/>
          <w:marBottom w:val="0"/>
          <w:divBdr>
            <w:top w:val="none" w:sz="0" w:space="0" w:color="auto"/>
            <w:left w:val="none" w:sz="0" w:space="0" w:color="auto"/>
            <w:bottom w:val="none" w:sz="0" w:space="0" w:color="auto"/>
            <w:right w:val="none" w:sz="0" w:space="0" w:color="auto"/>
          </w:divBdr>
        </w:div>
        <w:div w:id="559052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da-auto.ua." TargetMode="External"/><Relationship Id="rId3" Type="http://schemas.openxmlformats.org/officeDocument/2006/relationships/settings" Target="settings.xml"/><Relationship Id="rId7" Type="http://schemas.openxmlformats.org/officeDocument/2006/relationships/hyperlink" Target="http://www.skoda-auto.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koda-auto.u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7D4B-4C9A-473C-9B27-0FAD3B58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1386</Words>
  <Characters>7905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Полехина Галина Ю.</dc:creator>
  <cp:lastModifiedBy>Полехина Галина Ю.</cp:lastModifiedBy>
  <cp:revision>4</cp:revision>
  <dcterms:created xsi:type="dcterms:W3CDTF">2020-07-14T06:09:00Z</dcterms:created>
  <dcterms:modified xsi:type="dcterms:W3CDTF">2020-07-14T06:30:00Z</dcterms:modified>
</cp:coreProperties>
</file>